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</w:p>
    <w:p>
      <w:pPr>
        <w:jc w:val="center"/>
        <w:rPr>
          <w:rStyle w:val="12"/>
        </w:rPr>
      </w:pPr>
      <w:r>
        <w:rPr>
          <w:rStyle w:val="12"/>
          <w:rFonts w:hint="eastAsia"/>
          <w:lang w:val="en-US" w:eastAsia="zh-CN"/>
        </w:rPr>
        <w:t>唤梦</w:t>
      </w:r>
      <w:r>
        <w:rPr>
          <w:rStyle w:val="12"/>
          <w:rFonts w:hint="eastAsia"/>
        </w:rPr>
        <w:t>科技.数据采集系统.设计说明书</w:t>
      </w:r>
    </w:p>
    <w:p>
      <w:pPr>
        <w:jc w:val="center"/>
        <w:rPr>
          <w:rStyle w:val="12"/>
          <w:rFonts w:ascii="华文中宋" w:hAnsi="华文中宋" w:eastAsia="华文中宋" w:cs="华文中宋"/>
          <w:b w:val="0"/>
          <w:bCs/>
          <w:sz w:val="24"/>
        </w:rPr>
      </w:pPr>
      <w:r>
        <w:rPr>
          <w:rStyle w:val="12"/>
          <w:rFonts w:hint="eastAsia" w:ascii="华文中宋" w:hAnsi="华文中宋" w:eastAsia="华文中宋" w:cs="华文中宋"/>
          <w:b w:val="0"/>
          <w:bCs/>
          <w:sz w:val="24"/>
        </w:rPr>
        <w:t xml:space="preserve">------深圳市唤梦科技有限公司.编制 </w:t>
      </w:r>
    </w:p>
    <w:p>
      <w:pPr>
        <w:jc w:val="center"/>
        <w:rPr>
          <w:rStyle w:val="12"/>
          <w:rFonts w:ascii="华文中宋" w:hAnsi="华文中宋" w:eastAsia="华文中宋" w:cs="华文中宋"/>
          <w:b w:val="0"/>
          <w:bCs/>
          <w:sz w:val="24"/>
        </w:rPr>
      </w:pPr>
    </w:p>
    <w:p>
      <w:r>
        <w:rPr>
          <w:rFonts w:hint="eastAsia"/>
        </w:rPr>
        <w:t>版本修订历史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41"/>
        <w:gridCol w:w="2126"/>
        <w:gridCol w:w="2190"/>
        <w:gridCol w:w="20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1" w:type="dxa"/>
          </w:tcPr>
          <w:p>
            <w:r>
              <w:rPr>
                <w:rFonts w:hint="eastAsia"/>
              </w:rPr>
              <w:t>版本</w:t>
            </w:r>
          </w:p>
        </w:tc>
        <w:tc>
          <w:tcPr>
            <w:tcW w:w="2126" w:type="dxa"/>
          </w:tcPr>
          <w:p>
            <w:r>
              <w:rPr>
                <w:rFonts w:hint="eastAsia"/>
              </w:rPr>
              <w:t>动作</w:t>
            </w:r>
          </w:p>
        </w:tc>
        <w:tc>
          <w:tcPr>
            <w:tcW w:w="2190" w:type="dxa"/>
          </w:tcPr>
          <w:p>
            <w:r>
              <w:rPr>
                <w:rFonts w:hint="eastAsia"/>
              </w:rPr>
              <w:t>日期</w:t>
            </w:r>
          </w:p>
        </w:tc>
        <w:tc>
          <w:tcPr>
            <w:tcW w:w="2065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1" w:type="dxa"/>
          </w:tcPr>
          <w:p>
            <w:r>
              <w:rPr>
                <w:rFonts w:hint="eastAsia"/>
              </w:rPr>
              <w:t>1.0</w:t>
            </w:r>
          </w:p>
        </w:tc>
        <w:tc>
          <w:tcPr>
            <w:tcW w:w="2126" w:type="dxa"/>
          </w:tcPr>
          <w:p>
            <w:r>
              <w:rPr>
                <w:rFonts w:hint="eastAsia"/>
              </w:rPr>
              <w:t>创建</w:t>
            </w:r>
          </w:p>
        </w:tc>
        <w:tc>
          <w:tcPr>
            <w:tcW w:w="2190" w:type="dxa"/>
          </w:tcPr>
          <w:p>
            <w:r>
              <w:rPr>
                <w:rFonts w:hint="eastAsia"/>
              </w:rPr>
              <w:t>2016年10月28日</w:t>
            </w:r>
          </w:p>
        </w:tc>
        <w:tc>
          <w:tcPr>
            <w:tcW w:w="206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1" w:type="dxa"/>
          </w:tcPr>
          <w:p>
            <w:r>
              <w:rPr>
                <w:rFonts w:hint="eastAsia"/>
              </w:rPr>
              <w:t>2.0</w:t>
            </w:r>
          </w:p>
        </w:tc>
        <w:tc>
          <w:tcPr>
            <w:tcW w:w="2126" w:type="dxa"/>
          </w:tcPr>
          <w:p>
            <w:r>
              <w:rPr>
                <w:rFonts w:hint="eastAsia"/>
              </w:rPr>
              <w:t>修改</w:t>
            </w:r>
          </w:p>
        </w:tc>
        <w:tc>
          <w:tcPr>
            <w:tcW w:w="2190" w:type="dxa"/>
          </w:tcPr>
          <w:p>
            <w:r>
              <w:rPr>
                <w:rFonts w:hint="eastAsia"/>
              </w:rPr>
              <w:t>2016年11月02日</w:t>
            </w:r>
          </w:p>
        </w:tc>
        <w:tc>
          <w:tcPr>
            <w:tcW w:w="206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1" w:type="dxa"/>
          </w:tcPr>
          <w:p>
            <w:r>
              <w:rPr>
                <w:rFonts w:hint="eastAsia"/>
              </w:rPr>
              <w:t>3.0</w:t>
            </w:r>
          </w:p>
        </w:tc>
        <w:tc>
          <w:tcPr>
            <w:tcW w:w="2126" w:type="dxa"/>
          </w:tcPr>
          <w:p>
            <w:r>
              <w:rPr>
                <w:rFonts w:hint="eastAsia"/>
              </w:rPr>
              <w:t>修改</w:t>
            </w:r>
          </w:p>
        </w:tc>
        <w:tc>
          <w:tcPr>
            <w:tcW w:w="2190" w:type="dxa"/>
          </w:tcPr>
          <w:p>
            <w:r>
              <w:rPr>
                <w:rFonts w:hint="eastAsia"/>
              </w:rPr>
              <w:t>2016年11月18日</w:t>
            </w:r>
          </w:p>
        </w:tc>
        <w:tc>
          <w:tcPr>
            <w:tcW w:w="206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1" w:type="dxa"/>
          </w:tcPr>
          <w:p>
            <w:r>
              <w:rPr>
                <w:rFonts w:hint="eastAsia"/>
              </w:rPr>
              <w:t>4.0</w:t>
            </w:r>
          </w:p>
        </w:tc>
        <w:tc>
          <w:tcPr>
            <w:tcW w:w="2126" w:type="dxa"/>
          </w:tcPr>
          <w:p>
            <w:r>
              <w:rPr>
                <w:rFonts w:hint="eastAsia"/>
              </w:rPr>
              <w:t xml:space="preserve">修改 </w:t>
            </w:r>
          </w:p>
        </w:tc>
        <w:tc>
          <w:tcPr>
            <w:tcW w:w="2190" w:type="dxa"/>
          </w:tcPr>
          <w:p>
            <w:r>
              <w:rPr>
                <w:rFonts w:hint="eastAsia"/>
              </w:rPr>
              <w:t>2016年11月27日</w:t>
            </w:r>
          </w:p>
        </w:tc>
        <w:tc>
          <w:tcPr>
            <w:tcW w:w="2065" w:type="dxa"/>
          </w:tcPr>
          <w:p>
            <w:r>
              <w:rPr>
                <w:rFonts w:hint="eastAsia"/>
              </w:rPr>
              <w:t>支持网络，支持数据库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1" w:type="dxa"/>
          </w:tcPr>
          <w:p>
            <w:r>
              <w:rPr>
                <w:rFonts w:hint="eastAsia"/>
              </w:rPr>
              <w:t>5.0</w:t>
            </w:r>
          </w:p>
        </w:tc>
        <w:tc>
          <w:tcPr>
            <w:tcW w:w="2126" w:type="dxa"/>
          </w:tcPr>
          <w:p>
            <w:r>
              <w:rPr>
                <w:rFonts w:hint="eastAsia"/>
              </w:rPr>
              <w:t>修改</w:t>
            </w:r>
          </w:p>
        </w:tc>
        <w:tc>
          <w:tcPr>
            <w:tcW w:w="2190" w:type="dxa"/>
          </w:tcPr>
          <w:p>
            <w:r>
              <w:rPr>
                <w:rFonts w:hint="eastAsia"/>
              </w:rPr>
              <w:t>2017年01月7日</w:t>
            </w:r>
          </w:p>
        </w:tc>
        <w:tc>
          <w:tcPr>
            <w:tcW w:w="2065" w:type="dxa"/>
          </w:tcPr>
          <w:p>
            <w:r>
              <w:rPr>
                <w:rFonts w:hint="eastAsia"/>
              </w:rPr>
              <w:t>界面皮肤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1" w:type="dxa"/>
          </w:tcPr>
          <w:p>
            <w:r>
              <w:rPr>
                <w:rFonts w:hint="eastAsia"/>
              </w:rPr>
              <w:t>6.0</w:t>
            </w:r>
          </w:p>
        </w:tc>
        <w:tc>
          <w:tcPr>
            <w:tcW w:w="2126" w:type="dxa"/>
          </w:tcPr>
          <w:p>
            <w:r>
              <w:rPr>
                <w:rFonts w:hint="eastAsia"/>
              </w:rPr>
              <w:t>定制</w:t>
            </w:r>
          </w:p>
        </w:tc>
        <w:tc>
          <w:tcPr>
            <w:tcW w:w="2190" w:type="dxa"/>
          </w:tcPr>
          <w:p>
            <w:r>
              <w:rPr>
                <w:rFonts w:hint="eastAsia"/>
              </w:rPr>
              <w:t>2017年01月19日</w:t>
            </w:r>
          </w:p>
        </w:tc>
        <w:tc>
          <w:tcPr>
            <w:tcW w:w="206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更改主界面显示内容和显示方式，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增加设备管理模块，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增加对设备在线状态的维护，</w:t>
            </w:r>
          </w:p>
          <w:p>
            <w:r>
              <w:rPr>
                <w:rFonts w:hint="eastAsia"/>
              </w:rPr>
              <w:t>对多语言版本的支持</w:t>
            </w:r>
          </w:p>
        </w:tc>
      </w:tr>
    </w:tbl>
    <w:p/>
    <w:p/>
    <w:p>
      <w:pPr>
        <w:rPr>
          <w:b/>
        </w:rPr>
      </w:pPr>
      <w:r>
        <w:rPr>
          <w:rFonts w:hint="eastAsia"/>
          <w:b/>
        </w:rPr>
        <w:t>一  系统物理拓扑结构图：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r>
        <w:rPr>
          <w:rFonts w:ascii="宋体" w:hAnsi="宋体" w:eastAsia="宋体" w:cs="宋体"/>
          <w:kern w:val="0"/>
          <w:sz w:val="24"/>
        </w:rPr>
        <w:object>
          <v:shape id="_x0000_i1025" o:spt="75" type="#_x0000_t75" style="height:417.75pt;width:503.2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6">
            <o:LockedField>false</o:LockedField>
          </o:OLEObject>
        </w:object>
      </w:r>
    </w:p>
    <w:p/>
    <w:p>
      <w:pPr>
        <w:rPr>
          <w:b/>
        </w:rPr>
      </w:pPr>
      <w:r>
        <w:rPr>
          <w:rFonts w:hint="eastAsia"/>
          <w:b/>
        </w:rPr>
        <w:t>二  采集系统描述：</w:t>
      </w:r>
    </w:p>
    <w:p/>
    <w:p>
      <w:pPr>
        <w:ind w:firstLine="420"/>
      </w:pPr>
      <w:r>
        <w:rPr>
          <w:rFonts w:hint="eastAsia"/>
          <w:lang w:val="en-US" w:eastAsia="zh-CN"/>
        </w:rPr>
        <w:t>唤梦</w:t>
      </w:r>
      <w:r>
        <w:rPr>
          <w:rFonts w:hint="eastAsia"/>
        </w:rPr>
        <w:t>科技工业缝纫机数据采集系统，是应用于大批量工业缝纫机企业的自动化信息管理系统的子系统，具有对系统内工业缝纫机进行数据采集，参数配置，远程控制，和调测的功能。</w:t>
      </w:r>
    </w:p>
    <w:p>
      <w:pPr>
        <w:ind w:firstLine="420"/>
      </w:pPr>
      <w:r>
        <w:rPr>
          <w:rFonts w:hint="eastAsia"/>
        </w:rPr>
        <w:t xml:space="preserve">采集系统采用传感器，串口，zigbee，以太网等多种数据通讯技术，在终端设备（工业缝纫机），采集器，转换网关，和服务器主机之间传递指令，上传下载数据，实现对终端数据的采集和对终端的配置，对终端的控制 ，在服务器主机上实现数据的存储和展示等。 </w:t>
      </w:r>
    </w:p>
    <w:p>
      <w:pPr>
        <w:ind w:firstLine="420"/>
      </w:pPr>
      <w:r>
        <w:rPr>
          <w:rFonts w:hint="eastAsia"/>
        </w:rPr>
        <w:t>企业ERP系统可以直接访问库数据或者通过编程接口间接访问数据库。</w:t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三  技术构架概述：</w:t>
      </w:r>
    </w:p>
    <w:p/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采集器集成zigbee模块，采集器拥有串口，以便和电脑连接，对zigbee进行配置</w:t>
      </w:r>
    </w:p>
    <w:p/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每个采集器一般对应一个终端设备（工业缝纫机），终端设备通过传感器或者串口，和采集器通讯。</w:t>
      </w:r>
    </w:p>
    <w:p/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每个采集器在zigbee网络内有唯一的id, 以及通讯频道</w:t>
      </w:r>
    </w:p>
    <w:p/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转换网关集成zigbee和以太网转换模块，每个转换网关在zigbee网络内有唯一的id</w:t>
      </w:r>
    </w:p>
    <w:p/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每个转换网关和从属于这个网关的终端设备拥有相同的zigbee网络号，相同的通讯频道。</w:t>
      </w:r>
    </w:p>
    <w:p/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所有转换网关，通过JR45网线连接到路由器，这些转换网关在同一个子网内， 在以太网内分配唯一的IP地址。 转换网关先通过网线和电脑连接，设置子网掩码，默认网关，IP地址，tcp/IP工作模式，工作端口，之后再连接到路由器。</w:t>
      </w:r>
    </w:p>
    <w:p/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采集器和zigbee-ethernet转换网关之间通过zigbee协议通讯，每个转换网关对应N个 采集器。</w:t>
      </w: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zigbee-ethernet转换网关和服务器主机之间通过ethernet网连接，通过TCP/IP协议通讯，服务器主机可以对应M个转换网关。</w:t>
      </w:r>
    </w:p>
    <w:p/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 xml:space="preserve">服务器主机和每个转换网关之间通过TCP/IP协议，构成C/S结构的模型，服务器主机为server端，转换网关为client端，转换网关配置为上电即自动连接服务器主机。 </w:t>
      </w:r>
    </w:p>
    <w:p>
      <w:pPr>
        <w:pStyle w:val="16"/>
      </w:pP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一个转换网关设置一个IP地址，一个zigbee网络id ， 二者构成一一对应关系。</w:t>
      </w:r>
    </w:p>
    <w:p/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缝纫机数据通过传感器，采集器，转换网关，中央服务器，以及数据库服务器，上传并保存到指定的数据库---数据中心，企业ERP系统直接访问数据中心，或者通过中央服务器提供的编程接口间接访问数据中心。 数据库选型待客户进一步确认。</w:t>
      </w:r>
    </w:p>
    <w:p>
      <w:pPr>
        <w:pStyle w:val="16"/>
      </w:pP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非阻塞异步SOCKET通讯，IOCP模型+ 多线程池， 采用主线程加辅助线程的多线程编程技术，可以认为每个连接对应一个独立的工作线程，该部分是系统通讯的核心, 该模型单台服务器支持高达65535个并发用户。</w:t>
      </w:r>
    </w:p>
    <w:p>
      <w:pPr>
        <w:pStyle w:val="16"/>
      </w:pPr>
    </w:p>
    <w:p>
      <w:pPr>
        <w:pStyle w:val="16"/>
        <w:ind w:left="420" w:firstLine="0" w:firstLineChars="0"/>
      </w:pPr>
    </w:p>
    <w:p>
      <w:pPr>
        <w:widowControl/>
        <w:ind w:left="210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 xml:space="preserve">       </w:t>
      </w: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3343275" cy="4210050"/>
            <wp:effectExtent l="19050" t="0" r="9525" b="0"/>
            <wp:docPr id="3" name="图片 3" descr="C:\Users\Administrator\AppData\Roaming\Tencent\Users\75039960\QQ\WinTemp\RichOle\AO3{UF_[L9~6VX~P$LJV1`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\AppData\Roaming\Tencent\Users\75039960\QQ\WinTemp\RichOle\AO3{UF_[L9~6VX~P$LJV1`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305" w:firstLineChars="2050"/>
      </w:pPr>
      <w:r>
        <w:rPr>
          <w:rFonts w:hint="eastAsia"/>
        </w:rPr>
        <w:t>采集器</w:t>
      </w:r>
      <w:r>
        <w:rPr>
          <w:rFonts w:hint="eastAsia"/>
        </w:rPr>
        <w:tab/>
      </w:r>
      <w:r>
        <w:rPr>
          <w:rFonts w:hint="eastAsia"/>
        </w:rPr>
        <w:t>zigbee配置示意图</w:t>
      </w:r>
    </w:p>
    <w:p/>
    <w:p>
      <w:pPr>
        <w:widowControl/>
        <w:ind w:left="1260" w:firstLine="42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3581400" cy="3286125"/>
            <wp:effectExtent l="19050" t="0" r="0" b="0"/>
            <wp:docPr id="6" name="图片 6" descr="C:\Users\Administrator\AppData\Roaming\Tencent\Users\75039960\QQ\WinTemp\RichOle\RAZ5OL61)S(_AX5L([~DSL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AppData\Roaming\Tencent\Users\75039960\QQ\WinTemp\RichOle\RAZ5OL61)S(_AX5L([~DSL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</w:rPr>
        <w:t>转换网关的zigbee配置示意图</w:t>
      </w:r>
    </w:p>
    <w:p>
      <w:pPr>
        <w:rPr>
          <w:b/>
        </w:rPr>
      </w:pPr>
    </w:p>
    <w:p>
      <w:pPr>
        <w:rPr>
          <w:b/>
        </w:rPr>
      </w:pPr>
    </w:p>
    <w:p>
      <w:pPr>
        <w:widowControl/>
        <w:ind w:left="2100" w:firstLine="42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2847975" cy="3905250"/>
            <wp:effectExtent l="19050" t="0" r="9525" b="0"/>
            <wp:docPr id="8" name="图片 8" descr="C:\Users\Administrator\AppData\Roaming\Tencent\Users\75039960\QQ\WinTemp\RichOle\T)0L41UX$C~6M2SD5[CQJ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strator\AppData\Roaming\Tencent\Users\75039960\QQ\WinTemp\RichOle\T)0L41UX$C~6M2SD5[CQJOK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</w:rPr>
        <w:t>转换网关tcp/IP设置</w:t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四</w:t>
      </w:r>
      <w:r>
        <w:rPr>
          <w:b/>
        </w:rPr>
        <w:t xml:space="preserve">  </w:t>
      </w:r>
      <w:r>
        <w:rPr>
          <w:rFonts w:hint="eastAsia"/>
          <w:b/>
        </w:rPr>
        <w:t>通讯协议：</w:t>
      </w:r>
    </w:p>
    <w:p>
      <w:pPr>
        <w:pStyle w:val="16"/>
        <w:numPr>
          <w:ilvl w:val="0"/>
          <w:numId w:val="2"/>
        </w:numPr>
        <w:ind w:firstLineChars="0"/>
      </w:pPr>
      <w:r>
        <w:t xml:space="preserve">tcp  </w:t>
      </w:r>
      <w:r>
        <w:rPr>
          <w:rFonts w:hint="eastAsia"/>
        </w:rPr>
        <w:t>和</w:t>
      </w:r>
      <w:r>
        <w:t xml:space="preserve"> </w:t>
      </w:r>
      <w:r>
        <w:rPr>
          <w:rFonts w:hint="eastAsia"/>
        </w:rPr>
        <w:t>串口</w:t>
      </w:r>
      <w:r>
        <w:t xml:space="preserve"> </w:t>
      </w:r>
      <w:r>
        <w:rPr>
          <w:rFonts w:hint="eastAsia"/>
        </w:rPr>
        <w:t>传输数据</w:t>
      </w:r>
      <w:r>
        <w:t xml:space="preserve"> </w:t>
      </w:r>
      <w:r>
        <w:rPr>
          <w:rFonts w:hint="eastAsia"/>
        </w:rPr>
        <w:t>类似的，</w:t>
      </w:r>
      <w:r>
        <w:t xml:space="preserve"> </w:t>
      </w:r>
      <w:r>
        <w:rPr>
          <w:rFonts w:hint="eastAsia"/>
        </w:rPr>
        <w:t>属于流式的，一方发送一个数据包，对方可能一次就刚好接收到一个完整的包，也可能分多次才接收完毕一个完整的数据包。当数据包尺寸比较小，通讯线路比较空闲的时候，可能对方一次性收到一个完整的包，当数据包比较大，或者线路比较忙的时候，</w:t>
      </w:r>
      <w:r>
        <w:t xml:space="preserve"> </w:t>
      </w:r>
      <w:r>
        <w:rPr>
          <w:rFonts w:hint="eastAsia"/>
        </w:rPr>
        <w:t>往往会出现一个包被分成了几个部分</w:t>
      </w:r>
      <w:r>
        <w:t xml:space="preserve"> </w:t>
      </w:r>
      <w:r>
        <w:rPr>
          <w:rFonts w:hint="eastAsia"/>
        </w:rPr>
        <w:t>，所以接受方，需要组包，来还原数据包</w:t>
      </w:r>
      <w:r>
        <w:t xml:space="preserve"> </w:t>
      </w:r>
      <w:r>
        <w:rPr>
          <w:rFonts w:hint="eastAsia"/>
        </w:rPr>
        <w:t>，所以组包是个关键算法。</w:t>
      </w:r>
    </w:p>
    <w:p/>
    <w:p>
      <w:r>
        <w:t>UDP</w:t>
      </w:r>
      <w:r>
        <w:rPr>
          <w:rFonts w:hint="eastAsia"/>
        </w:rPr>
        <w:t>虽然是可以保证每次收发的都是一个完整的数据包，通过实测，</w:t>
      </w:r>
      <w:r>
        <w:t xml:space="preserve"> </w:t>
      </w:r>
      <w:r>
        <w:rPr>
          <w:rFonts w:hint="eastAsia"/>
        </w:rPr>
        <w:t>本转换网关，因为牵扯到串口通讯，所以，即使使用</w:t>
      </w:r>
      <w:r>
        <w:t>UDP</w:t>
      </w:r>
      <w:r>
        <w:rPr>
          <w:rFonts w:hint="eastAsia"/>
        </w:rPr>
        <w:t>的通讯方式，依然会出现分包的情形。</w:t>
      </w:r>
      <w:r>
        <w:t xml:space="preserve"> </w:t>
      </w:r>
    </w:p>
    <w:p>
      <w:r>
        <w:rPr>
          <w:rFonts w:hint="eastAsia"/>
        </w:rPr>
        <w:t>本方案我们采用</w:t>
      </w:r>
      <w:r>
        <w:t xml:space="preserve">tcp </w:t>
      </w:r>
      <w:r>
        <w:rPr>
          <w:rFonts w:hint="eastAsia"/>
        </w:rPr>
        <w:t>模式，</w:t>
      </w:r>
      <w:r>
        <w:t xml:space="preserve"> </w:t>
      </w:r>
      <w:r>
        <w:rPr>
          <w:rFonts w:hint="eastAsia"/>
        </w:rPr>
        <w:t>不考虑</w:t>
      </w:r>
      <w:r>
        <w:t>udp</w:t>
      </w:r>
      <w:r>
        <w:rPr>
          <w:rFonts w:hint="eastAsia"/>
        </w:rPr>
        <w:t>。</w:t>
      </w:r>
    </w:p>
    <w:p/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上下位机之间的数据通讯采用的是二进制格式，</w:t>
      </w:r>
      <w:r>
        <w:t xml:space="preserve"> </w:t>
      </w:r>
      <w:r>
        <w:rPr>
          <w:rFonts w:hint="eastAsia"/>
        </w:rPr>
        <w:t>而不是</w:t>
      </w:r>
      <w:r>
        <w:t>ASCII</w:t>
      </w:r>
      <w:r>
        <w:rPr>
          <w:rFonts w:hint="eastAsia"/>
        </w:rPr>
        <w:t>码字符，</w:t>
      </w:r>
      <w:r>
        <w:t xml:space="preserve"> </w:t>
      </w:r>
      <w:r>
        <w:rPr>
          <w:rFonts w:hint="eastAsia"/>
        </w:rPr>
        <w:t>这个一定要注意，这个是因为我们传输的是二进制数据，</w:t>
      </w:r>
      <w:r>
        <w:t xml:space="preserve"> </w:t>
      </w:r>
      <w:r>
        <w:rPr>
          <w:rFonts w:hint="eastAsia"/>
        </w:rPr>
        <w:t>不是普通的聊天程序那样传输的文本信息</w:t>
      </w:r>
      <w:r>
        <w:t xml:space="preserve"> </w:t>
      </w:r>
      <w:r>
        <w:rPr>
          <w:rFonts w:hint="eastAsia"/>
        </w:rPr>
        <w:t>。</w:t>
      </w:r>
    </w:p>
    <w:p/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数据包格式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5" w:themeFillTint="33"/>
          </w:tcPr>
          <w:p>
            <w:pPr>
              <w:rPr>
                <w:b/>
              </w:rPr>
            </w:pPr>
            <w:r>
              <w:rPr>
                <w:b/>
              </w:rPr>
              <w:t>2 byte</w:t>
            </w:r>
          </w:p>
        </w:tc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5" w:themeFillTint="33"/>
          </w:tcPr>
          <w:p>
            <w:pPr>
              <w:rPr>
                <w:b/>
              </w:rPr>
            </w:pPr>
            <w:r>
              <w:rPr>
                <w:b/>
              </w:rPr>
              <w:t>2 byte</w:t>
            </w:r>
          </w:p>
        </w:tc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5" w:themeFillTint="33"/>
          </w:tcPr>
          <w:p>
            <w:pPr>
              <w:rPr>
                <w:b/>
              </w:rPr>
            </w:pPr>
            <w:r>
              <w:rPr>
                <w:b/>
              </w:rPr>
              <w:t>2 byte</w:t>
            </w:r>
          </w:p>
        </w:tc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5" w:themeFillTint="33"/>
          </w:tcPr>
          <w:p>
            <w:pPr>
              <w:rPr>
                <w:b/>
              </w:rPr>
            </w:pPr>
            <w:r>
              <w:rPr>
                <w:b/>
              </w:rPr>
              <w:t>2 byte</w:t>
            </w:r>
          </w:p>
        </w:tc>
        <w:tc>
          <w:tcPr>
            <w:tcW w:w="14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5" w:themeFillTint="33"/>
          </w:tcPr>
          <w:p>
            <w:pPr>
              <w:rPr>
                <w:b/>
              </w:rPr>
            </w:pPr>
            <w:r>
              <w:rPr>
                <w:b/>
              </w:rPr>
              <w:t>Data length byte</w:t>
            </w:r>
          </w:p>
        </w:tc>
        <w:tc>
          <w:tcPr>
            <w:tcW w:w="14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5" w:themeFillTint="33"/>
          </w:tcPr>
          <w:p>
            <w:pPr>
              <w:rPr>
                <w:b/>
              </w:rPr>
            </w:pPr>
            <w:r>
              <w:rPr>
                <w:b/>
              </w:rPr>
              <w:t>2 byte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EEAF6" w:themeFill="accent1" w:themeFillTint="33"/>
          </w:tcPr>
          <w:p>
            <w:pPr>
              <w:rPr>
                <w:b/>
                <w:color w:val="843C0B" w:themeColor="accent2" w:themeShade="80"/>
              </w:rPr>
            </w:pPr>
            <w:r>
              <w:rPr>
                <w:b/>
                <w:color w:val="843C0B" w:themeColor="accent2" w:themeShade="80"/>
              </w:rPr>
              <w:t>0xAABB</w:t>
            </w:r>
          </w:p>
        </w:tc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EEAF6" w:themeFill="accent1" w:themeFillTint="33"/>
          </w:tcPr>
          <w:p>
            <w:pPr>
              <w:rPr>
                <w:b/>
                <w:color w:val="2F5496" w:themeColor="accent5" w:themeShade="BF"/>
              </w:rPr>
            </w:pPr>
            <w:r>
              <w:rPr>
                <w:b/>
                <w:color w:val="2F5496" w:themeColor="accent5" w:themeShade="BF"/>
              </w:rPr>
              <w:t>command</w:t>
            </w:r>
          </w:p>
        </w:tc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EEAF6" w:themeFill="accent1" w:themeFillTint="33"/>
          </w:tcPr>
          <w:p>
            <w:pPr>
              <w:rPr>
                <w:b/>
                <w:color w:val="2F5496" w:themeColor="accent5" w:themeShade="BF"/>
              </w:rPr>
            </w:pPr>
            <w:r>
              <w:rPr>
                <w:b/>
                <w:color w:val="2F5496" w:themeColor="accent5" w:themeShade="BF"/>
              </w:rPr>
              <w:t>Serial No</w:t>
            </w:r>
          </w:p>
        </w:tc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EEAF6" w:themeFill="accent1" w:themeFillTint="33"/>
          </w:tcPr>
          <w:p>
            <w:pPr>
              <w:rPr>
                <w:b/>
                <w:color w:val="2F5496" w:themeColor="accent5" w:themeShade="BF"/>
              </w:rPr>
            </w:pPr>
            <w:r>
              <w:rPr>
                <w:b/>
                <w:color w:val="2F5496" w:themeColor="accent5" w:themeShade="BF"/>
              </w:rPr>
              <w:t>Data length</w:t>
            </w:r>
          </w:p>
        </w:tc>
        <w:tc>
          <w:tcPr>
            <w:tcW w:w="14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EEAF6" w:themeFill="accent1" w:themeFillTint="33"/>
          </w:tcPr>
          <w:p>
            <w:pPr>
              <w:rPr>
                <w:b/>
                <w:color w:val="2F5496" w:themeColor="accent5" w:themeShade="BF"/>
              </w:rPr>
            </w:pPr>
            <w:r>
              <w:rPr>
                <w:b/>
                <w:color w:val="2F5496" w:themeColor="accent5" w:themeShade="BF"/>
              </w:rPr>
              <w:t xml:space="preserve">data </w:t>
            </w:r>
          </w:p>
        </w:tc>
        <w:tc>
          <w:tcPr>
            <w:tcW w:w="14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4B083" w:themeFill="accent2" w:themeFillTint="99"/>
          </w:tcPr>
          <w:p>
            <w:pPr>
              <w:rPr>
                <w:b/>
                <w:color w:val="2F5496" w:themeColor="accent5" w:themeShade="BF"/>
              </w:rPr>
            </w:pPr>
            <w:r>
              <w:rPr>
                <w:b/>
                <w:color w:val="2F5496" w:themeColor="accent5" w:themeShade="BF"/>
              </w:rPr>
              <w:t>Check sum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b/>
              </w:rPr>
              <w:t>unsigned short</w:t>
            </w:r>
          </w:p>
        </w:tc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b/>
              </w:rPr>
              <w:t>unsigned short</w:t>
            </w:r>
          </w:p>
        </w:tc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b/>
              </w:rPr>
              <w:t>unsigned short</w:t>
            </w:r>
          </w:p>
        </w:tc>
        <w:tc>
          <w:tcPr>
            <w:tcW w:w="14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b/>
              </w:rPr>
              <w:t>unsigned short</w:t>
            </w:r>
          </w:p>
        </w:tc>
        <w:tc>
          <w:tcPr>
            <w:tcW w:w="14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b/>
              </w:rPr>
              <w:t>char</w:t>
            </w:r>
          </w:p>
        </w:tc>
        <w:tc>
          <w:tcPr>
            <w:tcW w:w="14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b/>
              </w:rPr>
              <w:t>unsigned short</w:t>
            </w:r>
          </w:p>
        </w:tc>
      </w:tr>
    </w:tbl>
    <w:p>
      <w:pPr>
        <w:rPr>
          <w:b/>
        </w:rPr>
      </w:pPr>
    </w:p>
    <w:p/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校验码为数据包中除校验码之外的所有字段的累加和，对</w:t>
      </w:r>
      <w:r>
        <w:t>65535</w:t>
      </w:r>
      <w:r>
        <w:rPr>
          <w:rFonts w:hint="eastAsia"/>
        </w:rPr>
        <w:t>求余后的余数，</w:t>
      </w:r>
      <w:r>
        <w:t xml:space="preserve"> </w:t>
      </w:r>
      <w:r>
        <w:rPr>
          <w:rFonts w:hint="eastAsia"/>
        </w:rPr>
        <w:t>该字段为可选的，根据数据可靠性的要求，决定是否启用校验码，不启用校验码的，该字段可以填入任意数值，</w:t>
      </w:r>
      <w:r>
        <w:t xml:space="preserve"> </w:t>
      </w:r>
      <w:r>
        <w:rPr>
          <w:rFonts w:hint="eastAsia"/>
        </w:rPr>
        <w:t>对于下位机上报的普通的信息</w:t>
      </w:r>
      <w:r>
        <w:t xml:space="preserve">, </w:t>
      </w:r>
      <w:r>
        <w:rPr>
          <w:rFonts w:hint="eastAsia"/>
        </w:rPr>
        <w:t>对于不需要对方确认的命令，都可以不做和校验</w:t>
      </w:r>
      <w:r>
        <w:t xml:space="preserve"> </w:t>
      </w:r>
      <w:r>
        <w:rPr>
          <w:rFonts w:hint="eastAsia"/>
        </w:rPr>
        <w:t>，以便提高程序效率。</w:t>
      </w:r>
    </w:p>
    <w:p/>
    <w:p>
      <w:pPr>
        <w:ind w:firstLine="420" w:firstLineChars="200"/>
      </w:pPr>
      <w:r>
        <w:rPr>
          <w:rFonts w:hint="eastAsia"/>
        </w:rPr>
        <w:t>校验码是可选的，即使不不做校验，</w:t>
      </w:r>
      <w:r>
        <w:t xml:space="preserve"> </w:t>
      </w:r>
      <w:r>
        <w:rPr>
          <w:rFonts w:hint="eastAsia"/>
        </w:rPr>
        <w:t>那个校验码位置一定要填充</w:t>
      </w:r>
      <w:r>
        <w:t>2</w:t>
      </w:r>
      <w:r>
        <w:rPr>
          <w:rFonts w:hint="eastAsia"/>
        </w:rPr>
        <w:t>字节的数据。为了安全因素，上位机下发给下位机的</w:t>
      </w:r>
      <w:r>
        <w:t xml:space="preserve"> </w:t>
      </w:r>
      <w:r>
        <w:rPr>
          <w:rFonts w:hint="eastAsia"/>
        </w:rPr>
        <w:t>命令，建议要带校验码，</w:t>
      </w:r>
      <w:r>
        <w:t xml:space="preserve"> </w:t>
      </w:r>
      <w:r>
        <w:rPr>
          <w:rFonts w:hint="eastAsia"/>
        </w:rPr>
        <w:t>比如上位机发送的控制命令，</w:t>
      </w:r>
      <w:r>
        <w:t xml:space="preserve"> </w:t>
      </w:r>
      <w:r>
        <w:rPr>
          <w:rFonts w:hint="eastAsia"/>
        </w:rPr>
        <w:t>下发的更新系统的命令</w:t>
      </w:r>
      <w:r>
        <w:t xml:space="preserve"> </w:t>
      </w:r>
      <w:r>
        <w:rPr>
          <w:rFonts w:hint="eastAsia"/>
        </w:rPr>
        <w:t>等。</w:t>
      </w:r>
      <w:r>
        <w:t xml:space="preserve">  </w:t>
      </w:r>
    </w:p>
    <w:p>
      <w:pPr>
        <w:ind w:firstLine="420" w:firstLineChars="200"/>
      </w:pPr>
      <w:r>
        <w:rPr>
          <w:rFonts w:hint="eastAsia"/>
        </w:rPr>
        <w:t>校验是需要花费一定的计算工作的，请权衡利弊。</w:t>
      </w:r>
    </w:p>
    <w:p/>
    <w:p>
      <w:pPr>
        <w:pStyle w:val="16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cmmd </w:t>
      </w:r>
      <w:r>
        <w:rPr>
          <w:rFonts w:hint="eastAsia" w:ascii="新宋体" w:hAnsi="新宋体" w:cs="新宋体"/>
          <w:color w:val="000000"/>
          <w:kern w:val="0"/>
          <w:sz w:val="19"/>
          <w:szCs w:val="19"/>
        </w:rPr>
        <w:t>定义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hint="eastAsia" w:ascii="新宋体" w:hAnsi="新宋体" w:cs="新宋体"/>
          <w:color w:val="000000"/>
          <w:kern w:val="0"/>
          <w:sz w:val="19"/>
          <w:szCs w:val="19"/>
        </w:rPr>
        <w:t>：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hint="eastAsia" w:ascii="新宋体" w:hAnsi="新宋体" w:eastAsia="新宋体" w:cs="新宋体"/>
          <w:color w:val="6F008A"/>
          <w:kern w:val="0"/>
          <w:sz w:val="19"/>
          <w:szCs w:val="19"/>
        </w:rPr>
        <w:t xml:space="preserve">CMMD_NORMAL_DATA      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0        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下位机上传正常的数据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hint="eastAsia" w:ascii="新宋体" w:hAnsi="新宋体" w:eastAsia="新宋体" w:cs="新宋体"/>
          <w:color w:val="6F008A"/>
          <w:kern w:val="0"/>
          <w:sz w:val="19"/>
          <w:szCs w:val="19"/>
        </w:rPr>
        <w:t xml:space="preserve">CMMD_CONTROL_UPGRADE  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1        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上位机请求更新指定设备的系统，上位机给下位机下发文件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hint="eastAsia" w:ascii="新宋体" w:hAnsi="新宋体" w:eastAsia="新宋体" w:cs="新宋体"/>
          <w:color w:val="6F008A"/>
          <w:kern w:val="0"/>
          <w:sz w:val="19"/>
          <w:szCs w:val="19"/>
        </w:rPr>
        <w:t>CMMD_CONTROL_ON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       2       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上位机请求开启指定的设备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hint="eastAsia" w:ascii="新宋体" w:hAnsi="新宋体" w:eastAsia="新宋体" w:cs="新宋体"/>
          <w:color w:val="6F008A"/>
          <w:kern w:val="0"/>
          <w:sz w:val="19"/>
          <w:szCs w:val="19"/>
        </w:rPr>
        <w:t>CMMD_CONTROL_OFF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      3       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上位机请求关闭指定的设备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hint="eastAsia" w:ascii="新宋体" w:hAnsi="新宋体" w:eastAsia="新宋体" w:cs="新宋体"/>
          <w:color w:val="6F008A"/>
          <w:kern w:val="0"/>
          <w:sz w:val="19"/>
          <w:szCs w:val="19"/>
        </w:rPr>
        <w:t>CMMD_CONTROL_SYNC_TIME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4 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上位机请求同步下位机时间，用于矫正下位机时间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hint="eastAsia" w:ascii="新宋体" w:hAnsi="新宋体" w:eastAsia="新宋体" w:cs="新宋体"/>
          <w:color w:val="6F008A"/>
          <w:kern w:val="0"/>
          <w:sz w:val="19"/>
          <w:szCs w:val="19"/>
        </w:rPr>
        <w:t>CMMD_HEART_BEAT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5 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上报设备状态， 设备心跳包，上报数据为上报时间（格式字符串 YYYY-MM-DD HH-MM-SS），zigebee网络的panid（十六进制数值） 和 zigbee网络本机地址（十六进制数值）； 定时上报，时间暂定为一分钟；  本命令不需要上位机回应； 上位机将心跳数据存放与数据库，上位机程序定时或者手动检查设备的状态</w:t>
      </w:r>
    </w:p>
    <w:p>
      <w:r>
        <w:t xml:space="preserve"> 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8"/>
        <w:gridCol w:w="1250"/>
        <w:gridCol w:w="1363"/>
        <w:gridCol w:w="47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hd w:val="pct10" w:color="auto" w:fill="FFFFFF"/>
              </w:rPr>
            </w:pPr>
            <w:r>
              <w:rPr>
                <w:rFonts w:hint="eastAsia" w:ascii="宋体" w:hAnsi="宋体" w:eastAsia="宋体" w:cs="宋体"/>
                <w:shd w:val="pct10" w:color="auto" w:fill="FFFFFF"/>
              </w:rPr>
              <w:t>字段名</w:t>
            </w:r>
            <w:r>
              <w:rPr>
                <w:rFonts w:hint="eastAsia"/>
                <w:shd w:val="pct10" w:color="auto" w:fill="FFFFFF"/>
              </w:rPr>
              <w:t>称</w:t>
            </w:r>
          </w:p>
        </w:tc>
        <w:tc>
          <w:tcPr>
            <w:tcW w:w="12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hd w:val="pct10" w:color="auto" w:fill="FFFFFF"/>
              </w:rPr>
            </w:pPr>
            <w:r>
              <w:rPr>
                <w:rFonts w:hint="eastAsia" w:ascii="宋体" w:hAnsi="宋体" w:eastAsia="宋体" w:cs="宋体"/>
                <w:shd w:val="pct10" w:color="auto" w:fill="FFFFFF"/>
              </w:rPr>
              <w:t>数据类</w:t>
            </w:r>
            <w:r>
              <w:rPr>
                <w:rFonts w:hint="eastAsia"/>
                <w:shd w:val="pct10" w:color="auto" w:fill="FFFFFF"/>
              </w:rPr>
              <w:t>型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hd w:val="pct10" w:color="auto" w:fill="FFFFFF"/>
              </w:rPr>
            </w:pPr>
            <w:r>
              <w:rPr>
                <w:rFonts w:hint="eastAsia" w:ascii="宋体" w:hAnsi="宋体" w:eastAsia="宋体" w:cs="宋体"/>
                <w:shd w:val="pct10" w:color="auto" w:fill="FFFFFF"/>
              </w:rPr>
              <w:t>长度</w:t>
            </w:r>
            <w:r>
              <w:rPr>
                <w:shd w:val="pct10" w:color="auto" w:fill="FFFFFF"/>
              </w:rPr>
              <w:t xml:space="preserve"> byte</w:t>
            </w:r>
          </w:p>
        </w:tc>
        <w:tc>
          <w:tcPr>
            <w:tcW w:w="47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hd w:val="pct10" w:color="auto" w:fill="FFFFFF"/>
              </w:rPr>
            </w:pPr>
            <w:r>
              <w:rPr>
                <w:rFonts w:hint="eastAsia" w:ascii="宋体" w:hAnsi="宋体" w:eastAsia="宋体" w:cs="宋体"/>
                <w:shd w:val="pct10" w:color="auto" w:fill="FFFFFF"/>
              </w:rPr>
              <w:t>字段说</w:t>
            </w:r>
            <w:r>
              <w:rPr>
                <w:rFonts w:hint="eastAsia"/>
                <w:shd w:val="pct10" w:color="auto" w:fill="FFFFFF"/>
              </w:rPr>
              <w:t>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  <w:color w:val="843C0B" w:themeColor="accent2" w:themeShade="80"/>
              </w:rPr>
            </w:pPr>
            <w:r>
              <w:rPr>
                <w:rFonts w:hint="eastAsia" w:ascii="宋体" w:hAnsi="宋体" w:eastAsia="宋体" w:cs="宋体"/>
                <w:b/>
                <w:color w:val="843C0B" w:themeColor="accent2" w:themeShade="80"/>
              </w:rPr>
              <w:t>起始</w:t>
            </w:r>
            <w:r>
              <w:rPr>
                <w:rFonts w:hint="eastAsia"/>
                <w:b/>
                <w:color w:val="843C0B" w:themeColor="accent2" w:themeShade="80"/>
              </w:rPr>
              <w:t>码</w:t>
            </w:r>
          </w:p>
        </w:tc>
        <w:tc>
          <w:tcPr>
            <w:tcW w:w="12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unsigned short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7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color w:val="385623" w:themeColor="accent6" w:themeShade="80"/>
              </w:rPr>
            </w:pP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固定为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2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字节的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0xAABB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command</w:t>
            </w:r>
          </w:p>
        </w:tc>
        <w:tc>
          <w:tcPr>
            <w:tcW w:w="12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autoSpaceDN w:val="0"/>
              <w:adjustRightInd w:val="0"/>
              <w:jc w:val="left"/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7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autoSpaceDN w:val="0"/>
              <w:adjustRightInd w:val="0"/>
              <w:jc w:val="left"/>
              <w:rPr>
                <w:rFonts w:ascii="新宋体" w:hAns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0 --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下位机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向上位机发送的普通数据（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netId,netAddr,event,steps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），这个指令不需要对方回应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,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1--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上位机请求下位机更新系统，下位机需要回应此命令，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该命令的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data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字段为配置数据，可以从本地电脑文件中读取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新宋体" w:hAns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2--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上位机请求控制下位机设备的请求，开机，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下位机需要回应命令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新宋体" w:hAns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3--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上位机请求控制下位机设备的请求，关机，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下位机需要回应命令</w:t>
            </w:r>
          </w:p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4--...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Serial No</w:t>
            </w:r>
          </w:p>
        </w:tc>
        <w:tc>
          <w:tcPr>
            <w:tcW w:w="12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7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autoSpaceDN w:val="0"/>
              <w:adjustRightInd w:val="0"/>
              <w:jc w:val="left"/>
              <w:rPr>
                <w:rFonts w:ascii="新宋体" w:hAns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上下位机需要对命令进行回应确认的，需要设置序列号，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其他的情形，该字段忽略，可以任意设置没有实际意义</w:t>
            </w:r>
          </w:p>
          <w:p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请求包和回应包，使用同一个序列号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Data length</w:t>
            </w:r>
          </w:p>
        </w:tc>
        <w:tc>
          <w:tcPr>
            <w:tcW w:w="12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7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数据长度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，即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data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字段的长度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data</w:t>
            </w:r>
          </w:p>
        </w:tc>
        <w:tc>
          <w:tcPr>
            <w:tcW w:w="12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00FF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data length</w:t>
            </w:r>
          </w:p>
        </w:tc>
        <w:tc>
          <w:tcPr>
            <w:tcW w:w="47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Check sum</w:t>
            </w:r>
          </w:p>
        </w:tc>
        <w:tc>
          <w:tcPr>
            <w:tcW w:w="12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7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起始码</w:t>
            </w:r>
            <w:r>
              <w:rPr>
                <w:b/>
                <w:color w:val="843C0B" w:themeColor="accent2" w:themeShade="80"/>
              </w:rPr>
              <w:t xml:space="preserve">0xAABB,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不参与校验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!</w:t>
            </w:r>
          </w:p>
          <w:p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校验码，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从起始码之后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command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字段，到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data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的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所有字段的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校验和，算法为，单字节求和再除以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65535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的余数，，该项为选项，建议上位机下发到下位机的命令使用校验，不使用校验的场合该字段可以填充该字段范围内的任意值</w:t>
            </w:r>
          </w:p>
        </w:tc>
      </w:tr>
    </w:tbl>
    <w:p/>
    <w:p/>
    <w:p/>
    <w:p/>
    <w:p/>
    <w:p/>
    <w:p>
      <w:pPr>
        <w:rPr>
          <w:b/>
        </w:rPr>
      </w:pPr>
      <w:r>
        <w:rPr>
          <w:rFonts w:hint="eastAsia"/>
          <w:b/>
        </w:rPr>
        <w:t>下位机上报的普通数据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1701"/>
        <w:gridCol w:w="851"/>
        <w:gridCol w:w="45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字段名称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Calibri" w:hAnsi="Calibri" w:eastAsia="宋体" w:cs="Times New Roman"/>
              </w:rPr>
            </w:pPr>
            <w:r>
              <w:rPr>
                <w:rFonts w:hint="eastAsia"/>
              </w:rPr>
              <w:t>长度</w:t>
            </w:r>
          </w:p>
          <w:p>
            <w:r>
              <w:t>byte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netId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网络号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netAddr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event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事件类型</w:t>
            </w:r>
          </w:p>
          <w:p>
            <w:pPr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1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开机，</w:t>
            </w:r>
          </w:p>
          <w:p>
            <w:pPr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2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关机，</w:t>
            </w:r>
          </w:p>
          <w:p>
            <w:pPr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3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剪线，</w:t>
            </w:r>
          </w:p>
          <w:p>
            <w:pPr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4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倒缝，</w:t>
            </w:r>
          </w:p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5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断线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time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00FF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Char[19]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19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时间字符串：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2016-11-29 10:50:20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585"/>
              </w:tabs>
              <w:rPr>
                <w:b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steps</w:t>
            </w:r>
            <w:r>
              <w:rPr>
                <w:b/>
              </w:rPr>
              <w:tab/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针数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EmployeeNo.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00FF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Char[10]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10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/>
                <w:sz w:val="24"/>
              </w:rPr>
              <w:t>员工工号：</w:t>
            </w:r>
            <w:r>
              <w:rPr>
                <w:sz w:val="24"/>
              </w:rPr>
              <w:t>0100101001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ProcessNo.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00FF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Char[24]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24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工序号：</w:t>
            </w:r>
            <w:r>
              <w:rPr>
                <w:sz w:val="24"/>
              </w:rPr>
              <w:t>301302303304305306307308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ModelNo.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00FF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Char[8]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8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款号：</w:t>
            </w:r>
            <w:r>
              <w:rPr>
                <w:sz w:val="24"/>
              </w:rPr>
              <w:t>3902.601</w:t>
            </w:r>
          </w:p>
        </w:tc>
      </w:tr>
    </w:tbl>
    <w:p/>
    <w:p>
      <w:r>
        <w:rPr>
          <w:rFonts w:hint="eastAsia"/>
        </w:rPr>
        <w:t>示例数据</w:t>
      </w:r>
      <w:r>
        <w:t xml:space="preserve"> </w:t>
      </w:r>
      <w:r>
        <w:rPr>
          <w:rFonts w:hint="eastAsia"/>
        </w:rPr>
        <w:t>：</w:t>
      </w: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start = 0xaabb;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cmmd = </w:t>
      </w:r>
      <w:r>
        <w:rPr>
          <w:rFonts w:hint="eastAsia" w:ascii="新宋体" w:hAnsi="新宋体" w:eastAsia="新宋体" w:cs="新宋体"/>
          <w:color w:val="6F008A"/>
          <w:kern w:val="0"/>
          <w:sz w:val="19"/>
          <w:szCs w:val="19"/>
        </w:rPr>
        <w:t>CMMD_NORMAL_DATA;   //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0x0000;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serialNo = 1;</w:t>
      </w:r>
    </w:p>
    <w:p>
      <w:pPr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dataLen = 69;</w:t>
      </w:r>
    </w:p>
    <w:p>
      <w:pPr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ind w:firstLine="475" w:firstLineChars="25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cd.netId = 0x1001;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cd.netAddr = 0x2002;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cd.event = 0x0000;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memcpy(cd.time, </w:t>
      </w:r>
      <w:r>
        <w:rPr>
          <w:rFonts w:hint="eastAsia" w:ascii="新宋体" w:hAnsi="新宋体" w:eastAsia="新宋体" w:cs="新宋体"/>
          <w:color w:val="A31515"/>
          <w:kern w:val="0"/>
          <w:sz w:val="19"/>
          <w:szCs w:val="19"/>
        </w:rPr>
        <w:t>"2016-11-30 11:06:18"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, 19);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cd.steps = 0x0100;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memcpy(cd.employeeNo, </w:t>
      </w:r>
      <w:r>
        <w:rPr>
          <w:rFonts w:hint="eastAsia" w:ascii="新宋体" w:hAnsi="新宋体" w:eastAsia="新宋体" w:cs="新宋体"/>
          <w:color w:val="A31515"/>
          <w:kern w:val="0"/>
          <w:sz w:val="19"/>
          <w:szCs w:val="19"/>
        </w:rPr>
        <w:t>"0100101001"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, 10);    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//[10];   //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员工编号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memcpy(cd.processNo, </w:t>
      </w:r>
      <w:r>
        <w:rPr>
          <w:rFonts w:hint="eastAsia" w:ascii="新宋体" w:hAnsi="新宋体" w:eastAsia="新宋体" w:cs="新宋体"/>
          <w:color w:val="A31515"/>
          <w:kern w:val="0"/>
          <w:sz w:val="19"/>
          <w:szCs w:val="19"/>
        </w:rPr>
        <w:t>"301302303304305306307308"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, 24);  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//[24];    //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工序号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memcpy(cd.modelNo, </w:t>
      </w:r>
      <w:r>
        <w:rPr>
          <w:rFonts w:hint="eastAsia" w:ascii="新宋体" w:hAnsi="新宋体" w:eastAsia="新宋体" w:cs="新宋体"/>
          <w:color w:val="A31515"/>
          <w:kern w:val="0"/>
          <w:sz w:val="19"/>
          <w:szCs w:val="19"/>
        </w:rPr>
        <w:t>"3902.601"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,8);    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//[8];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型号</w:t>
      </w:r>
    </w:p>
    <w:p>
      <w:r>
        <w:t xml:space="preserve">     </w:t>
      </w:r>
    </w:p>
    <w:p>
      <w:r>
        <w:t xml:space="preserve">   checksum = 0000;</w:t>
      </w:r>
    </w:p>
    <w:p/>
    <w:p>
      <w:pPr>
        <w:rPr>
          <w:rFonts w:ascii="新宋体" w:hAnsi="新宋体" w:cs="新宋体"/>
          <w:color w:val="008000"/>
          <w:kern w:val="0"/>
          <w:sz w:val="19"/>
          <w:szCs w:val="19"/>
        </w:rPr>
      </w:pPr>
      <w:r>
        <w:rPr>
          <w:rFonts w:ascii="新宋体" w:hAnsi="新宋体" w:cs="新宋体"/>
          <w:color w:val="008000"/>
          <w:kern w:val="0"/>
          <w:sz w:val="19"/>
          <w:szCs w:val="19"/>
        </w:rPr>
        <w:t>aabb000000010045100120020000323031362d31312d33302031313a30363a3138000130313030313031303031333031333032333033333034333035333036333037333038333930322e3630310000</w:t>
      </w:r>
    </w:p>
    <w:p>
      <w:pPr>
        <w:rPr>
          <w:rFonts w:ascii="新宋体" w:hAnsi="新宋体" w:cs="新宋体"/>
          <w:color w:val="008000"/>
          <w:kern w:val="0"/>
          <w:sz w:val="19"/>
          <w:szCs w:val="19"/>
        </w:rPr>
      </w:pPr>
    </w:p>
    <w:p/>
    <w:p>
      <w:pPr>
        <w:pStyle w:val="16"/>
        <w:numPr>
          <w:ilvl w:val="0"/>
          <w:numId w:val="5"/>
        </w:numPr>
        <w:ind w:firstLineChars="0"/>
        <w:rPr>
          <w:b/>
        </w:rPr>
      </w:pPr>
      <w:r>
        <w:rPr>
          <w:rFonts w:hint="eastAsia"/>
          <w:b/>
        </w:rPr>
        <w:t>上位机对上传普通报文的回应包的</w:t>
      </w:r>
      <w:r>
        <w:rPr>
          <w:b/>
        </w:rPr>
        <w:t>data</w:t>
      </w:r>
      <w:r>
        <w:rPr>
          <w:rFonts w:hint="eastAsia"/>
          <w:b/>
        </w:rPr>
        <w:t>部分的格式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1701"/>
        <w:gridCol w:w="851"/>
        <w:gridCol w:w="45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字段名称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Calibri" w:hAnsi="Calibri" w:eastAsia="宋体" w:cs="Times New Roman"/>
              </w:rPr>
            </w:pPr>
            <w:r>
              <w:rPr>
                <w:rFonts w:hint="eastAsia"/>
              </w:rPr>
              <w:t>长度</w:t>
            </w:r>
          </w:p>
          <w:p>
            <w:r>
              <w:t>byte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netId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网络号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netAddr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网址</w:t>
            </w:r>
          </w:p>
        </w:tc>
      </w:tr>
    </w:tbl>
    <w:p/>
    <w:p/>
    <w:p/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更新系统文件指令的数据结构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>TagUpgradeDataStruct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netId;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 netAddr;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//////////////////////////////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  totalPack;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总的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pack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数量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  packNo;  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//pack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编号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  packLen;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// current pack length ,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此处为当前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pack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的长度，标准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pack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的长度为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MAX_FILE_PACK_LEN 1024byte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，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fileName[30];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不足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30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的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空余地方填充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0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// above sum up to 36 bytes 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* packData;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//packData[ current pack Len];</w:t>
      </w:r>
    </w:p>
    <w:p>
      <w:pPr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};</w:t>
      </w:r>
    </w:p>
    <w:p>
      <w:pPr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struct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 xml:space="preserve">TagUpgradeResDataStruct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cs="新宋体"/>
          <w:color w:val="2B91AF"/>
          <w:kern w:val="0"/>
          <w:sz w:val="19"/>
          <w:szCs w:val="19"/>
        </w:rPr>
        <w:t>下位机到上位机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netId;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 netAddr;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fileName[30];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不足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30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的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空余地方填充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0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};</w:t>
      </w:r>
    </w:p>
    <w:p>
      <w:pPr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pStyle w:val="16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更新系统文件指令的数据格式（上位机到下位机）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1664"/>
        <w:gridCol w:w="1134"/>
        <w:gridCol w:w="35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字段名</w:t>
            </w:r>
            <w:r>
              <w:rPr>
                <w:rFonts w:hint="eastAsia"/>
              </w:rPr>
              <w:t>称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数据类</w:t>
            </w:r>
            <w:r>
              <w:rPr>
                <w:rFonts w:hint="eastAsia"/>
              </w:rPr>
              <w:t>型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长度</w:t>
            </w:r>
            <w:r>
              <w:t>byte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说</w:t>
            </w:r>
            <w:r>
              <w:rPr>
                <w:rFonts w:hint="eastAsia"/>
              </w:rPr>
              <w:t>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netId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网络号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netAddr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>totalPack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pack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总的数量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>packNo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pack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>packLen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此处为当前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pack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的长度，标准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pack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的长度为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MAX_FILE_PACK_LEN 1024byte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>fileName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 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30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autoSpaceDN w:val="0"/>
              <w:adjustRightInd w:val="0"/>
              <w:jc w:val="left"/>
              <w:rPr>
                <w:rFonts w:ascii="新宋体" w:hAns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不足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30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的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空余地方填充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>packData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00FF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 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>packLen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autoSpaceDN w:val="0"/>
              <w:adjustRightInd w:val="0"/>
              <w:jc w:val="left"/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pack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数据</w:t>
            </w:r>
          </w:p>
        </w:tc>
      </w:tr>
    </w:tbl>
    <w:p/>
    <w:p>
      <w:pPr>
        <w:pStyle w:val="16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更新系统文件响应指令的数据格式（下位机到上位机）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1664"/>
        <w:gridCol w:w="1134"/>
        <w:gridCol w:w="35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字段名</w:t>
            </w:r>
            <w:r>
              <w:rPr>
                <w:rFonts w:hint="eastAsia"/>
              </w:rPr>
              <w:t>称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数据类</w:t>
            </w:r>
            <w:r>
              <w:rPr>
                <w:rFonts w:hint="eastAsia"/>
              </w:rPr>
              <w:t>型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长度</w:t>
            </w:r>
            <w:r>
              <w:t>byte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说</w:t>
            </w:r>
            <w:r>
              <w:rPr>
                <w:rFonts w:hint="eastAsia"/>
              </w:rPr>
              <w:t>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netId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网络号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netAddr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>fileName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 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30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autoSpaceDN w:val="0"/>
              <w:adjustRightInd w:val="0"/>
              <w:jc w:val="left"/>
              <w:rPr>
                <w:rFonts w:ascii="新宋体" w:hAns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不足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30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的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空余地方填充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0</w:t>
            </w:r>
          </w:p>
        </w:tc>
      </w:tr>
    </w:tbl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/*   test data  : 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回应数据示例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sample: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起始两个字节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0xAA 0xBB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cmmd = 0x0001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serialNo = 0x0006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dataLength =0x0022  //34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data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指向一个结构体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TagUpgradeResDataStruct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，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赋值如下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：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netId=0x1001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netAddr=0x2002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fileName[30]="system"   //0x73 0x79 0x73  0x74 0x65  0x6d     0x0000.......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checkSum = 0x0000 //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这里可以任意写一个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2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字节的校验码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该完整的数据包是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0xaa 0xbb 0x0001 0x0006 0x0022 0x1001 0x2002 0x73 0x79 0x73  0x74 0x65  0x6d  ....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填充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24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个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 0x0000.....      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校验码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0x0000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去掉前缀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0x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后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拷贝到串口调试助手，按十六进制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发送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即可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aa bb 0001 0006  0022 1001 2002 73 79 73  74 65  6d 0000.... 0000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aabb0001000600221001200273797374656d0000000000000000000000000000000000000000000000000000000000000000000000000000000000000000000000000000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*/</w:t>
      </w: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</w:p>
    <w:p>
      <w:pPr>
        <w:pStyle w:val="16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控制开关机的指令数据部分格式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1664"/>
        <w:gridCol w:w="1134"/>
        <w:gridCol w:w="35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字段名</w:t>
            </w:r>
            <w:r>
              <w:rPr>
                <w:rFonts w:hint="eastAsia"/>
              </w:rPr>
              <w:t>称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数据类</w:t>
            </w:r>
            <w:r>
              <w:rPr>
                <w:rFonts w:hint="eastAsia"/>
              </w:rPr>
              <w:t>型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长度</w:t>
            </w:r>
            <w:r>
              <w:t>byte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说</w:t>
            </w:r>
            <w:r>
              <w:rPr>
                <w:rFonts w:hint="eastAsia"/>
              </w:rPr>
              <w:t>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netId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网络号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netAddr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网址</w:t>
            </w:r>
          </w:p>
        </w:tc>
      </w:tr>
    </w:tbl>
    <w:p/>
    <w:p/>
    <w:p>
      <w:r>
        <w:rPr>
          <w:rFonts w:hint="eastAsia"/>
        </w:rPr>
        <w:t>同步下位机时间的指令</w:t>
      </w:r>
      <w:r>
        <w:t xml:space="preserve"> 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数据是上位机当前本机的时间</w:t>
      </w:r>
      <w:r>
        <w:t xml:space="preserve"> 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1664"/>
        <w:gridCol w:w="1134"/>
        <w:gridCol w:w="35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字段名</w:t>
            </w:r>
            <w:r>
              <w:rPr>
                <w:rFonts w:hint="eastAsia"/>
              </w:rPr>
              <w:t>称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数据类</w:t>
            </w:r>
            <w:r>
              <w:rPr>
                <w:rFonts w:hint="eastAsia"/>
              </w:rPr>
              <w:t>型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长度</w:t>
            </w:r>
            <w:r>
              <w:t>byte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 w:eastAsia="宋体" w:cs="宋体"/>
              </w:rPr>
              <w:t>说</w:t>
            </w:r>
            <w:r>
              <w:rPr>
                <w:rFonts w:hint="eastAsia"/>
              </w:rPr>
              <w:t>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netId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网络号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netAddr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>Time</w:t>
            </w:r>
          </w:p>
        </w:tc>
        <w:tc>
          <w:tcPr>
            <w:tcW w:w="16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char[19]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 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19</w:t>
            </w:r>
          </w:p>
        </w:tc>
        <w:tc>
          <w:tcPr>
            <w:tcW w:w="35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autoSpaceDN w:val="0"/>
              <w:adjustRightInd w:val="0"/>
              <w:jc w:val="left"/>
              <w:rPr>
                <w:rFonts w:ascii="新宋体" w:hAns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同步时间</w:t>
            </w:r>
          </w:p>
        </w:tc>
      </w:tr>
    </w:tbl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示例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数据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AA BB 00 04 00 01 00 17 00 00 00 00 32 30 31 36 2D 31 32 2D 30 31 20 31 31 3A 33 36 3A 33 39 03 CE</w:t>
      </w: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</w:p>
    <w:p/>
    <w:p/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校验和算法示例，</w:t>
      </w:r>
      <w:r>
        <w:t xml:space="preserve"> </w:t>
      </w:r>
      <w:r>
        <w:rPr>
          <w:rFonts w:hint="eastAsia"/>
        </w:rPr>
        <w:t>根据具体情况选用自己的算法：</w:t>
      </w:r>
    </w:p>
    <w:p>
      <w:pPr>
        <w:pStyle w:val="16"/>
        <w:ind w:left="420" w:firstLine="0" w:firstLineChars="0"/>
      </w:pPr>
    </w:p>
    <w:p>
      <w:r>
        <w:rPr>
          <w:rFonts w:hint="eastAsia"/>
        </w:rPr>
        <w:t>注意网络字节顺序和本机字节顺序，</w:t>
      </w:r>
      <w:r>
        <w:t xml:space="preserve"> </w:t>
      </w:r>
      <w:r>
        <w:rPr>
          <w:rFonts w:hint="eastAsia"/>
        </w:rPr>
        <w:t>高低位字节顺序是相反的</w:t>
      </w:r>
    </w:p>
    <w:p/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>CProtocol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::CheckSum(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*  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buffer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len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sum = 0;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i = 0; i &lt; 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len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; i++)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sum = (sum+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buffer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[i]) % 65535;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sum;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注意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,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起始位不参与校验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>CProtocol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::CheckSum(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cmmd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serial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length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data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head[6];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* pHead = head;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sum = 0;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*((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*)pHead) = 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cmmd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;    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pHead +=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sizeof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*((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*)pHead) = 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serial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pHead +=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sizeof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*((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*)pHead) = 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length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i=0; i&lt;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sizeof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(head); i++)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sum  = (sum+ head[i] ) % 65535;;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i = 0; i&lt;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length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; i++)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sum = (sum+</w:t>
      </w:r>
      <w:r>
        <w:rPr>
          <w:rFonts w:hint="eastAsia" w:ascii="新宋体" w:hAnsi="新宋体" w:eastAsia="新宋体" w:cs="新宋体"/>
          <w:color w:val="808080"/>
          <w:kern w:val="0"/>
          <w:sz w:val="19"/>
          <w:szCs w:val="19"/>
        </w:rPr>
        <w:t>data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[i]) % 65535;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sum;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>CProtocol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::CheckSum()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sum = 0;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i = 0; i&lt;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sizeof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(m_packHead); i++)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sum =(sum+ m_packHead[i]) % 65535;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i = 0; i&lt;m_PacketStruct.dataLength; i++)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sum = (sum+ m_PacketStruct.data[i]) % 65535;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sum;</w:t>
      </w:r>
    </w:p>
    <w:p>
      <w:pPr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}</w:t>
      </w:r>
    </w:p>
    <w:p/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示例</w:t>
      </w:r>
    </w:p>
    <w:p>
      <w:pPr>
        <w:pStyle w:val="16"/>
        <w:ind w:left="420" w:firstLine="0" w:firstLineChars="0"/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start= 0xAABB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cmmd = 0x0000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serialNo = 0x0006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dataLength =0x0008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data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指向一个结构体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TagClientDataStruct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，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赋值如下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：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netId=0x1001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netAddr=0x2002 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event =0x0000 ;  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steps =0x0100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该完整的数据包是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0xaa 0xbb 0x0000  0x0006  0x0008  0 x1001  0x2002  0x0000  0x0100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去掉前缀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0x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后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拷贝到串口调试助手，按十六进制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发送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即可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aa bb 0000 0006  0008 1001 2002 0000 0100</w:t>
      </w: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================checksum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计算方法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=================================</w:t>
      </w: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TagClientDataStruct  dataSt 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dataSt .netId=0x1001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dataSt .netAddr=0x2002 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dataSt .event =0x0000 ;  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dataSt .steps =0x0100</w:t>
      </w: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data = (char*) &amp; dataSt;</w:t>
      </w: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checksum= CheckSum( cmmd,  serial,  length, data) = 0x0042</w:t>
      </w:r>
    </w:p>
    <w:p/>
    <w:p>
      <w:pPr>
        <w:rPr>
          <w:b/>
        </w:rPr>
      </w:pPr>
    </w:p>
    <w:p>
      <w:pPr>
        <w:pStyle w:val="16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cs="新宋体"/>
          <w:color w:val="000000"/>
          <w:kern w:val="0"/>
          <w:sz w:val="19"/>
          <w:szCs w:val="19"/>
        </w:rPr>
        <w:t>生成序列号算法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 GetSerialNo()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num = 0;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num = (num + 1) % 65535;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num;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else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1;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//for  test  purpose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，，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测试初期暂时先固定为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1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，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以方便调试报文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,</w:t>
      </w:r>
    </w:p>
    <w:p>
      <w:pPr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}</w:t>
      </w:r>
    </w:p>
    <w:p>
      <w:pPr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pStyle w:val="16"/>
        <w:numPr>
          <w:ilvl w:val="0"/>
          <w:numId w:val="8"/>
        </w:numPr>
        <w:ind w:firstLineChars="0"/>
        <w:rPr>
          <w:rFonts w:ascii="新宋体" w:hAnsi="新宋体" w:eastAsia="新宋体" w:cs="新宋体"/>
          <w:b/>
          <w:color w:val="000000"/>
          <w:kern w:val="0"/>
          <w:sz w:val="19"/>
          <w:szCs w:val="19"/>
        </w:rPr>
      </w:pPr>
      <w:r>
        <w:rPr>
          <w:rFonts w:hint="eastAsia" w:ascii="新宋体" w:hAnsi="新宋体" w:cs="新宋体"/>
          <w:b/>
          <w:color w:val="000000"/>
          <w:kern w:val="0"/>
          <w:sz w:val="19"/>
          <w:szCs w:val="19"/>
        </w:rPr>
        <w:t>上位机生成控制命令缓冲区</w:t>
      </w:r>
      <w:r>
        <w:rPr>
          <w:rFonts w:hint="eastAsia" w:ascii="新宋体" w:hAnsi="新宋体" w:eastAsia="新宋体" w:cs="新宋体"/>
          <w:b/>
          <w:color w:val="000000"/>
          <w:kern w:val="0"/>
          <w:sz w:val="19"/>
          <w:szCs w:val="19"/>
        </w:rPr>
        <w:t>buffer</w:t>
      </w:r>
      <w:r>
        <w:rPr>
          <w:rFonts w:hint="eastAsia" w:ascii="新宋体" w:hAnsi="新宋体" w:cs="新宋体"/>
          <w:b/>
          <w:color w:val="000000"/>
          <w:kern w:val="0"/>
          <w:sz w:val="19"/>
          <w:szCs w:val="19"/>
        </w:rPr>
        <w:t>的示例算法代码：</w:t>
      </w:r>
    </w:p>
    <w:p>
      <w:pPr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>WSABUF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wbuf;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>OVERLAPPED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ol;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eastAsia="新宋体" w:cs="新宋体"/>
          <w:color w:val="6F008A"/>
          <w:kern w:val="0"/>
          <w:sz w:val="19"/>
          <w:szCs w:val="19"/>
        </w:rPr>
        <w:t>ZeroMemory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(&amp;ol,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sizeof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>OVERLAPPED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));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>WSABUF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*p_wbuf = &amp;wbuf;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>OVERLAPPED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*p_ol = &amp;ol;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>DWORD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           dwBytes = 0, dwFlags = 0;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buffer[512];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*  pbuf = p_wbuf-&gt;buf = buffer;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p_wbuf-&gt;len = 0;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*)pbuf = htons(0xAABB);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p_wbuf-&gt;len += 2;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pbuf += 2;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controlCode = pcs-&gt;controlCode == 1 ? </w:t>
      </w:r>
      <w:r>
        <w:rPr>
          <w:rFonts w:hint="eastAsia" w:ascii="新宋体" w:hAnsi="新宋体" w:eastAsia="新宋体" w:cs="新宋体"/>
          <w:color w:val="6F008A"/>
          <w:kern w:val="0"/>
          <w:sz w:val="19"/>
          <w:szCs w:val="19"/>
        </w:rPr>
        <w:t>CMMD_CONTROL_ON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hint="eastAsia" w:ascii="新宋体" w:hAnsi="新宋体" w:eastAsia="新宋体" w:cs="新宋体"/>
          <w:color w:val="6F008A"/>
          <w:kern w:val="0"/>
          <w:sz w:val="19"/>
          <w:szCs w:val="19"/>
        </w:rPr>
        <w:t>CMMD_CONTROL_OFF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*)pbuf = htons(controlCode);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//cmmd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p_wbuf-&gt;len += 2;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pbuf += 2;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*)pbuf = htons(</w:t>
      </w:r>
      <w:r>
        <w:rPr>
          <w:rFonts w:hint="eastAsia" w:ascii="新宋体" w:hAnsi="新宋体" w:eastAsia="新宋体" w:cs="新宋体"/>
          <w:color w:val="2B91AF"/>
          <w:kern w:val="0"/>
          <w:sz w:val="19"/>
          <w:szCs w:val="19"/>
        </w:rPr>
        <w:t>CProtocol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::GetSerialNo());     </w:t>
      </w:r>
    </w:p>
    <w:p>
      <w:pPr>
        <w:autoSpaceDE w:val="0"/>
        <w:autoSpaceDN w:val="0"/>
        <w:adjustRightInd w:val="0"/>
        <w:ind w:firstLine="1805" w:firstLineChars="95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GetSerialNo</w:t>
      </w:r>
      <w:r>
        <w:rPr>
          <w:rFonts w:hint="eastAsia" w:ascii="新宋体" w:hAnsi="新宋体" w:cs="新宋体"/>
          <w:color w:val="000000"/>
          <w:kern w:val="0"/>
          <w:sz w:val="19"/>
          <w:szCs w:val="19"/>
        </w:rPr>
        <w:t>初始测试期间，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暂定为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1 </w:t>
      </w:r>
      <w:r>
        <w:rPr>
          <w:rFonts w:hint="eastAsia" w:ascii="新宋体" w:hAnsi="新宋体" w:cs="新宋体"/>
          <w:color w:val="008000"/>
          <w:kern w:val="0"/>
          <w:sz w:val="19"/>
          <w:szCs w:val="19"/>
        </w:rPr>
        <w:t>，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p_wbuf-&gt;len += 2; pbuf += 2;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*)pbuf = htons(4);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// data length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p_wbuf-&gt;len += 2; pbuf += 2;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*)pbuf = htons(pcs-&gt;netId);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//0x2001 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p_wbuf-&gt;len += 2; pbuf += 2;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*)pbuf = htons(pcs-&gt;netAddr);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//0x2002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p_wbuf-&gt;len += 2; pbuf += 2;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//unsigned  int check = htons(pSocketOlp-&gt;m_cp.CheckSum(pfs.cmmd, pfs.serialNo, pfs.dataLength, pfs.data));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check = htons(pSocketOlp-&gt;m_cp.CheckSum(p_wbuf-&gt;buf+2, p_wbuf-&gt;len-2));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*(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新宋体" w:hAns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>*)pbuf = check;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 xml:space="preserve">p_wbuf-&gt;len += 2;  </w:t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//pbuf += 2;</w:t>
      </w: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 xml:space="preserve">// on----   AA BB 00 02 00 01 00 04 20 01 20 02 00 4A </w:t>
      </w: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0000"/>
          <w:kern w:val="0"/>
          <w:sz w:val="19"/>
          <w:szCs w:val="19"/>
        </w:rPr>
        <w:tab/>
      </w: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//off---  AA BB 00 03 00 01 00 04 20 01 20 02 00 4B</w:t>
      </w:r>
    </w:p>
    <w:p>
      <w:pPr>
        <w:rPr>
          <w:rFonts w:ascii="新宋体" w:hAnsi="新宋体" w:eastAsia="新宋体" w:cs="新宋体"/>
          <w:color w:val="008000"/>
          <w:kern w:val="0"/>
          <w:sz w:val="19"/>
          <w:szCs w:val="19"/>
        </w:rPr>
      </w:pPr>
    </w:p>
    <w:p>
      <w:pPr>
        <w:rPr>
          <w:b/>
        </w:rPr>
      </w:pPr>
      <w:r>
        <w:rPr>
          <w:rFonts w:hint="eastAsia" w:ascii="新宋体" w:hAnsi="新宋体" w:eastAsia="新宋体" w:cs="新宋体"/>
          <w:color w:val="008000"/>
          <w:kern w:val="0"/>
          <w:sz w:val="19"/>
          <w:szCs w:val="19"/>
        </w:rPr>
        <w:t>//int nBytesSent = Send(pSocketOlp-&gt;m_socket, p_wbuf, 1, &amp;dwBytes, dwFlags, p_ol, NULL);</w:t>
      </w:r>
    </w:p>
    <w:p>
      <w:pPr>
        <w:rPr>
          <w:b/>
        </w:rPr>
      </w:pPr>
    </w:p>
    <w:p>
      <w:pPr>
        <w:rPr>
          <w:b/>
        </w:rPr>
      </w:pPr>
    </w:p>
    <w:p/>
    <w:p/>
    <w:p>
      <w:pPr>
        <w:rPr>
          <w:b/>
        </w:rPr>
      </w:pPr>
      <w:r>
        <w:rPr>
          <w:rFonts w:hint="eastAsia"/>
          <w:b/>
        </w:rPr>
        <w:t>下位机上报的心跳数据包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1701"/>
        <w:gridCol w:w="851"/>
        <w:gridCol w:w="45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字段名称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Calibri" w:hAnsi="Calibri" w:eastAsia="宋体" w:cs="Times New Roman"/>
              </w:rPr>
            </w:pPr>
            <w:r>
              <w:rPr>
                <w:rFonts w:hint="eastAsia"/>
              </w:rPr>
              <w:t>长度</w:t>
            </w:r>
          </w:p>
          <w:p>
            <w:r>
              <w:t>byte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netId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网络号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b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netAddr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unsigned</w:t>
            </w:r>
            <w:r>
              <w:rPr>
                <w:rFonts w:hint="eastAsia" w:ascii="新宋体" w:hAns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short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2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zigbee</w:t>
            </w: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网址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b/>
                <w:color w:val="000000"/>
                <w:kern w:val="0"/>
                <w:sz w:val="19"/>
                <w:szCs w:val="19"/>
              </w:rPr>
              <w:t>time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00FF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eastAsia="新宋体" w:cs="新宋体"/>
                <w:color w:val="0000FF"/>
                <w:kern w:val="0"/>
                <w:sz w:val="19"/>
                <w:szCs w:val="19"/>
              </w:rPr>
              <w:t>Char[19]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19</w:t>
            </w:r>
          </w:p>
        </w:tc>
        <w:tc>
          <w:tcPr>
            <w:tcW w:w="4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新宋体" w:hAns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hint="eastAsia" w:ascii="新宋体" w:hAnsi="新宋体" w:cs="新宋体"/>
                <w:color w:val="008000"/>
                <w:kern w:val="0"/>
                <w:sz w:val="19"/>
                <w:szCs w:val="19"/>
              </w:rPr>
              <w:t>时间字符串：</w:t>
            </w:r>
            <w:r>
              <w:rPr>
                <w:rFonts w:hint="eastAsia" w:ascii="新宋体" w:hAnsi="新宋体" w:eastAsia="新宋体" w:cs="新宋体"/>
                <w:color w:val="008000"/>
                <w:kern w:val="0"/>
                <w:sz w:val="19"/>
                <w:szCs w:val="19"/>
              </w:rPr>
              <w:t>2016-11-29 10:50:20</w:t>
            </w:r>
          </w:p>
        </w:tc>
      </w:tr>
    </w:tbl>
    <w:p/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五  数据库表定义：</w:t>
      </w:r>
    </w:p>
    <w:p>
      <w:pPr>
        <w:rPr>
          <w:b/>
        </w:rPr>
      </w:pPr>
    </w:p>
    <w:p>
      <w:r>
        <w:rPr>
          <w:rFonts w:hint="eastAsia"/>
        </w:rPr>
        <w:t>table_log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C</w:t>
            </w:r>
            <w:r>
              <w:rPr>
                <w:rFonts w:hint="eastAsia"/>
              </w:rPr>
              <w:t>olumn name</w:t>
            </w:r>
          </w:p>
        </w:tc>
        <w:tc>
          <w:tcPr>
            <w:tcW w:w="2841" w:type="dxa"/>
          </w:tcPr>
          <w:p>
            <w:r>
              <w:t>D</w:t>
            </w:r>
            <w:r>
              <w:rPr>
                <w:rFonts w:hint="eastAsia"/>
              </w:rPr>
              <w:t>efinition</w:t>
            </w:r>
          </w:p>
        </w:tc>
        <w:tc>
          <w:tcPr>
            <w:tcW w:w="2841" w:type="dxa"/>
          </w:tcPr>
          <w:p>
            <w:r>
              <w:t>M</w:t>
            </w:r>
            <w:r>
              <w:rPr>
                <w:rFonts w:hint="eastAsia"/>
              </w:rPr>
              <w:t>emo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table_id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 xml:space="preserve">int </w:t>
            </w:r>
            <w:r>
              <w:t xml:space="preserve"> NOT NULL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主表记录id，单向递增整型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e</w:t>
            </w:r>
            <w:r>
              <w:t>vent</w:t>
            </w:r>
            <w:r>
              <w:rPr>
                <w:rFonts w:hint="eastAsia"/>
              </w:rPr>
              <w:t>_id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事件id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pan_id</w:t>
            </w:r>
          </w:p>
        </w:tc>
        <w:tc>
          <w:tcPr>
            <w:tcW w:w="2841" w:type="dxa"/>
          </w:tcPr>
          <w:p>
            <w:r>
              <w:t>nchar (10),</w:t>
            </w:r>
          </w:p>
        </w:tc>
        <w:tc>
          <w:tcPr>
            <w:tcW w:w="2841" w:type="dxa"/>
          </w:tcPr>
          <w:p>
            <w:r>
              <w:t>Z</w:t>
            </w:r>
            <w:r>
              <w:rPr>
                <w:rFonts w:hint="eastAsia"/>
              </w:rPr>
              <w:t>igbee 网络号 ，存放的是16进制的数字的   ascii字符串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zigbee_address</w:t>
            </w:r>
          </w:p>
        </w:tc>
        <w:tc>
          <w:tcPr>
            <w:tcW w:w="2841" w:type="dxa"/>
          </w:tcPr>
          <w:p>
            <w:r>
              <w:t>nchar (10),</w:t>
            </w:r>
          </w:p>
        </w:tc>
        <w:tc>
          <w:tcPr>
            <w:tcW w:w="2841" w:type="dxa"/>
          </w:tcPr>
          <w:p>
            <w:r>
              <w:t>Z</w:t>
            </w:r>
            <w:r>
              <w:rPr>
                <w:rFonts w:hint="eastAsia"/>
              </w:rPr>
              <w:t>igbee 地址，存放的是16进制的数字的   ascii字符串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Ip</w:t>
            </w:r>
          </w:p>
        </w:tc>
        <w:tc>
          <w:tcPr>
            <w:tcW w:w="2841" w:type="dxa"/>
          </w:tcPr>
          <w:p>
            <w:r>
              <w:t>nchar (1</w:t>
            </w:r>
            <w:r>
              <w:rPr>
                <w:rFonts w:hint="eastAsia"/>
              </w:rPr>
              <w:t>3</w:t>
            </w:r>
            <w:r>
              <w:t>),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以太网ip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s</w:t>
            </w:r>
            <w:r>
              <w:t>teps</w:t>
            </w:r>
          </w:p>
        </w:tc>
        <w:tc>
          <w:tcPr>
            <w:tcW w:w="2841" w:type="dxa"/>
          </w:tcPr>
          <w:p>
            <w:r>
              <w:t>int,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行走步长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employee_no</w:t>
            </w:r>
          </w:p>
        </w:tc>
        <w:tc>
          <w:tcPr>
            <w:tcW w:w="2841" w:type="dxa"/>
          </w:tcPr>
          <w:p>
            <w:r>
              <w:t>nchar(10)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process_no</w:t>
            </w:r>
          </w:p>
        </w:tc>
        <w:tc>
          <w:tcPr>
            <w:tcW w:w="2841" w:type="dxa"/>
          </w:tcPr>
          <w:p>
            <w:r>
              <w:t>nchar(24)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model_no</w:t>
            </w:r>
          </w:p>
        </w:tc>
        <w:tc>
          <w:tcPr>
            <w:tcW w:w="2841" w:type="dxa"/>
          </w:tcPr>
          <w:p>
            <w:r>
              <w:t>nchar(8)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create_time</w:t>
            </w:r>
          </w:p>
        </w:tc>
        <w:tc>
          <w:tcPr>
            <w:tcW w:w="2841" w:type="dxa"/>
          </w:tcPr>
          <w:p>
            <w:r>
              <w:t>datetime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事件生成日期</w:t>
            </w:r>
          </w:p>
        </w:tc>
      </w:tr>
    </w:tbl>
    <w:p/>
    <w:p>
      <w:pPr>
        <w:rPr>
          <w:b/>
        </w:rPr>
      </w:pPr>
    </w:p>
    <w:p>
      <w:r>
        <w:rPr>
          <w:rFonts w:hint="eastAsia"/>
        </w:rPr>
        <w:t>table_device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C</w:t>
            </w:r>
            <w:r>
              <w:rPr>
                <w:rFonts w:hint="eastAsia"/>
              </w:rPr>
              <w:t>olumn name</w:t>
            </w:r>
          </w:p>
        </w:tc>
        <w:tc>
          <w:tcPr>
            <w:tcW w:w="2841" w:type="dxa"/>
          </w:tcPr>
          <w:p>
            <w:r>
              <w:t>D</w:t>
            </w:r>
            <w:r>
              <w:rPr>
                <w:rFonts w:hint="eastAsia"/>
              </w:rPr>
              <w:t>efinition</w:t>
            </w:r>
          </w:p>
        </w:tc>
        <w:tc>
          <w:tcPr>
            <w:tcW w:w="2841" w:type="dxa"/>
          </w:tcPr>
          <w:p>
            <w:r>
              <w:t>M</w:t>
            </w:r>
            <w:r>
              <w:rPr>
                <w:rFonts w:hint="eastAsia"/>
              </w:rPr>
              <w:t>emo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r>
              <w:t>table_id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 xml:space="preserve">int </w:t>
            </w:r>
            <w:r>
              <w:t xml:space="preserve"> NOT NULL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主表记录id，单向递增整型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name</w:t>
            </w:r>
          </w:p>
        </w:tc>
        <w:tc>
          <w:tcPr>
            <w:tcW w:w="2841" w:type="dxa"/>
          </w:tcPr>
          <w:p>
            <w:r>
              <w:t>varchar(20)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设备名称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description</w:t>
            </w:r>
          </w:p>
        </w:tc>
        <w:tc>
          <w:tcPr>
            <w:tcW w:w="2841" w:type="dxa"/>
          </w:tcPr>
          <w:p>
            <w:r>
              <w:t>varchar(20)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type</w:t>
            </w:r>
          </w:p>
        </w:tc>
        <w:tc>
          <w:tcPr>
            <w:tcW w:w="2841" w:type="dxa"/>
          </w:tcPr>
          <w:p>
            <w:r>
              <w:t>T</w:t>
            </w:r>
            <w:r>
              <w:rPr>
                <w:rFonts w:hint="eastAsia"/>
              </w:rPr>
              <w:t>inyint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设备类型，网关 or 终端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Ip</w:t>
            </w:r>
          </w:p>
        </w:tc>
        <w:tc>
          <w:tcPr>
            <w:tcW w:w="2841" w:type="dxa"/>
          </w:tcPr>
          <w:p>
            <w:r>
              <w:t>nchar (1</w:t>
            </w:r>
            <w:r>
              <w:rPr>
                <w:rFonts w:hint="eastAsia"/>
              </w:rPr>
              <w:t>6</w:t>
            </w:r>
            <w:r>
              <w:t>),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以太网ip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pan_id</w:t>
            </w:r>
          </w:p>
        </w:tc>
        <w:tc>
          <w:tcPr>
            <w:tcW w:w="2841" w:type="dxa"/>
          </w:tcPr>
          <w:p>
            <w:r>
              <w:t>nchar(10)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网关的</w:t>
            </w:r>
            <w:r>
              <w:t>Z</w:t>
            </w:r>
            <w:r>
              <w:rPr>
                <w:rFonts w:hint="eastAsia"/>
              </w:rPr>
              <w:t>igbee 主节点id， 16进制 ，不带前缀0X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zigbee_address</w:t>
            </w:r>
          </w:p>
        </w:tc>
        <w:tc>
          <w:tcPr>
            <w:tcW w:w="2841" w:type="dxa"/>
          </w:tcPr>
          <w:p>
            <w:r>
              <w:t>nchar(10)</w:t>
            </w:r>
          </w:p>
        </w:tc>
        <w:tc>
          <w:tcPr>
            <w:tcW w:w="2841" w:type="dxa"/>
          </w:tcPr>
          <w:p>
            <w:r>
              <w:t>Z</w:t>
            </w:r>
            <w:r>
              <w:rPr>
                <w:rFonts w:hint="eastAsia"/>
              </w:rPr>
              <w:t xml:space="preserve">igbee 普通终端 地址，16进制 ，不带前缀0X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device_status</w:t>
            </w:r>
          </w:p>
        </w:tc>
        <w:tc>
          <w:tcPr>
            <w:tcW w:w="2841" w:type="dxa"/>
          </w:tcPr>
          <w:p>
            <w:r>
              <w:t>varchar(15)</w:t>
            </w:r>
          </w:p>
        </w:tc>
        <w:tc>
          <w:tcPr>
            <w:tcW w:w="2841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设备状态，on  ，off ，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time</w:t>
            </w:r>
          </w:p>
        </w:tc>
        <w:tc>
          <w:tcPr>
            <w:tcW w:w="2841" w:type="dxa"/>
          </w:tcPr>
          <w:p>
            <w:r>
              <w:t>datetime</w:t>
            </w:r>
          </w:p>
        </w:tc>
        <w:tc>
          <w:tcPr>
            <w:tcW w:w="2841" w:type="dxa"/>
          </w:tcPr>
          <w:p>
            <w:pPr>
              <w:ind w:left="105" w:hanging="105" w:hangingChars="50"/>
            </w:pPr>
            <w:r>
              <w:rPr>
                <w:rFonts w:hint="eastAsia"/>
              </w:rPr>
              <w:t>设备生成的时间，或者最时间近收到心跳包的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other</w:t>
            </w:r>
          </w:p>
        </w:tc>
        <w:tc>
          <w:tcPr>
            <w:tcW w:w="2841" w:type="dxa"/>
          </w:tcPr>
          <w:p>
            <w:r>
              <w:t>varchar(20)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其它</w:t>
            </w:r>
          </w:p>
        </w:tc>
      </w:tr>
    </w:tbl>
    <w:p/>
    <w:p>
      <w:pPr>
        <w:rPr>
          <w:b/>
        </w:rPr>
      </w:pPr>
    </w:p>
    <w:p>
      <w:pPr>
        <w:rPr>
          <w:b/>
        </w:rPr>
      </w:pPr>
    </w:p>
    <w:p>
      <w:r>
        <w:rPr>
          <w:rFonts w:hint="eastAsia"/>
        </w:rPr>
        <w:t>table_status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C</w:t>
            </w:r>
            <w:r>
              <w:rPr>
                <w:rFonts w:hint="eastAsia"/>
              </w:rPr>
              <w:t>olumn name</w:t>
            </w:r>
          </w:p>
        </w:tc>
        <w:tc>
          <w:tcPr>
            <w:tcW w:w="2841" w:type="dxa"/>
          </w:tcPr>
          <w:p>
            <w:r>
              <w:t>D</w:t>
            </w:r>
            <w:r>
              <w:rPr>
                <w:rFonts w:hint="eastAsia"/>
              </w:rPr>
              <w:t>efinition</w:t>
            </w:r>
          </w:p>
        </w:tc>
        <w:tc>
          <w:tcPr>
            <w:tcW w:w="2841" w:type="dxa"/>
          </w:tcPr>
          <w:p>
            <w:r>
              <w:t>M</w:t>
            </w:r>
            <w:r>
              <w:rPr>
                <w:rFonts w:hint="eastAsia"/>
              </w:rPr>
              <w:t>emo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table_id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 xml:space="preserve">int </w:t>
            </w:r>
            <w:r>
              <w:t xml:space="preserve"> NOT NULL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表记录id，单向递增整型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t>message</w:t>
            </w:r>
          </w:p>
        </w:tc>
        <w:tc>
          <w:tcPr>
            <w:tcW w:w="2841" w:type="dxa"/>
          </w:tcPr>
          <w:p>
            <w:r>
              <w:t>nchar (50)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消息</w:t>
            </w:r>
          </w:p>
        </w:tc>
      </w:tr>
    </w:tbl>
    <w:p/>
    <w:p>
      <w:pPr>
        <w:rPr>
          <w:b/>
        </w:rPr>
      </w:pPr>
    </w:p>
    <w:p>
      <w:pPr>
        <w:rPr>
          <w:b/>
        </w:rPr>
      </w:pPr>
    </w:p>
    <w:p>
      <w:r>
        <w:rPr>
          <w:rFonts w:hint="eastAsia"/>
          <w:b/>
        </w:rPr>
        <w:t>六  软件主要界面截图 和功能说明</w:t>
      </w:r>
      <w:r>
        <w:rPr>
          <w:rFonts w:hint="eastAsia"/>
        </w:rPr>
        <w:t xml:space="preserve">： </w:t>
      </w:r>
    </w:p>
    <w:p/>
    <w:p/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 xml:space="preserve">1 主界面 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2841625"/>
            <wp:effectExtent l="19050" t="0" r="254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上半部列表显示实时的采集数据，</w:t>
      </w:r>
    </w:p>
    <w:p>
      <w:r>
        <w:rPr>
          <w:rFonts w:hint="eastAsia"/>
        </w:rPr>
        <w:t>下半部显示以太网设备的连接和连接关闭状态。</w:t>
      </w:r>
    </w:p>
    <w:p/>
    <w:p>
      <w:r>
        <w:rPr>
          <w:rFonts w:hint="eastAsia"/>
        </w:rPr>
        <w:t>上半部列表可以点击头部排序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在主界面 设备列表中 用鼠标双击 一条记录， 则打开该设备的日志记录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设备状态刷新周期 在  设备管理（Device）的定时器（Timer）参数设置 ，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认定设备离线的时间参数在 setting  中配置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pStyle w:val="16"/>
        <w:widowControl/>
        <w:numPr>
          <w:ilvl w:val="0"/>
          <w:numId w:val="9"/>
        </w:numPr>
        <w:ind w:firstLineChars="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2工具栏，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4114800" cy="771525"/>
            <wp:effectExtent l="19050" t="0" r="0" b="0"/>
            <wp:docPr id="13" name="图片 11" descr="C:\Users\Administrator\AppData\Roaming\Tencent\Users\75039960\QQ\WinTemp\RichOle\[94R)]ONTK2@NK`L76)1}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C:\Users\Administrator\AppData\Roaming\Tencent\Users\75039960\QQ\WinTemp\RichOle\[94R)]ONTK2@NK`L76)1}$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 xml:space="preserve">点击工具栏的按钮（setting ,control,search,upgrade）, 切换到对应的对话框页面，进行相应的操作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要对某个页面进行操作，请从工具栏点击按钮进入,,否则可能导致apply按钮失效。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Log 显示日志文件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Skin 切换软件界面的皮肤， 一共有4种皮肤可以切换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D</w:t>
      </w:r>
      <w:r>
        <w:rPr>
          <w:rFonts w:hint="eastAsia" w:ascii="宋体" w:hAnsi="宋体" w:eastAsia="宋体" w:cs="宋体"/>
          <w:kern w:val="0"/>
          <w:sz w:val="24"/>
        </w:rPr>
        <w:t>evice 设备管理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5051425"/>
            <wp:effectExtent l="19050" t="0" r="254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1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 xml:space="preserve">上图是 串口调试工具的截图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 xml:space="preserve">串口工具测试样本的时候，请先勾选按十六进制发送， 然后再粘贴要发送的十六进制测试数据 </w:t>
      </w:r>
    </w:p>
    <w:p/>
    <w:p/>
    <w:p>
      <w:pPr>
        <w:pStyle w:val="16"/>
        <w:widowControl/>
        <w:numPr>
          <w:ilvl w:val="0"/>
          <w:numId w:val="9"/>
        </w:numPr>
        <w:ind w:firstLineChars="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3  Setting -服务器ip地址和端口设置 ，数据库 参数设置</w:t>
      </w:r>
    </w:p>
    <w:p/>
    <w:p>
      <w:r>
        <w:rPr>
          <w:rFonts w:hint="eastAsia"/>
        </w:rPr>
        <w:t>设置栏目做修改，并apply 以后，参数会在重启软件后生效。</w:t>
      </w:r>
    </w:p>
    <w:p/>
    <w:p/>
    <w:p>
      <w:r>
        <w:rPr>
          <w:rFonts w:hint="eastAsia"/>
        </w:rPr>
        <w:t xml:space="preserve">配置参数存放在本地文件config.ini中 </w:t>
      </w:r>
    </w:p>
    <w:p/>
    <w:p>
      <w:r>
        <w:drawing>
          <wp:inline distT="0" distB="0" distL="0" distR="0">
            <wp:extent cx="5162550" cy="3657600"/>
            <wp:effectExtent l="1905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t>T</w:t>
      </w:r>
      <w:r>
        <w:rPr>
          <w:rFonts w:hint="eastAsia"/>
        </w:rPr>
        <w:t>imeout 用于设置 终端多长时间没有上报心跳包，就认为是离线的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t>I</w:t>
      </w:r>
      <w:r>
        <w:rPr>
          <w:rFonts w:hint="eastAsia"/>
        </w:rPr>
        <w:t>p 和 port 用于设置tcp server 的 ip和端口参数， 本软件为tcp server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t>D</w:t>
      </w:r>
      <w:r>
        <w:rPr>
          <w:rFonts w:hint="eastAsia"/>
        </w:rPr>
        <w:t xml:space="preserve">atabase 用于设置 数据库服务器的参数 </w:t>
      </w:r>
    </w:p>
    <w:p>
      <w:pPr>
        <w:rPr>
          <w:rFonts w:hint="eastAsia"/>
        </w:rPr>
      </w:pPr>
    </w:p>
    <w:p/>
    <w:p>
      <w:pPr>
        <w:pStyle w:val="16"/>
        <w:widowControl/>
        <w:numPr>
          <w:ilvl w:val="0"/>
          <w:numId w:val="9"/>
        </w:numPr>
        <w:ind w:firstLineChars="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 xml:space="preserve">4  </w:t>
      </w:r>
      <w:r>
        <w:rPr>
          <w:rFonts w:ascii="宋体" w:hAnsi="宋体" w:eastAsia="宋体" w:cs="宋体"/>
          <w:kern w:val="0"/>
          <w:sz w:val="24"/>
        </w:rPr>
        <w:t>C</w:t>
      </w:r>
      <w:r>
        <w:rPr>
          <w:rFonts w:hint="eastAsia" w:ascii="宋体" w:hAnsi="宋体" w:eastAsia="宋体" w:cs="宋体"/>
          <w:kern w:val="0"/>
          <w:sz w:val="24"/>
        </w:rPr>
        <w:t xml:space="preserve">ontrol -  上位机向下位机发送指令， 控制下位机 ， </w:t>
      </w:r>
    </w:p>
    <w:p>
      <w:pPr>
        <w:pStyle w:val="16"/>
        <w:widowControl/>
        <w:ind w:left="420" w:firstLine="0" w:firstLineChars="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O</w:t>
      </w:r>
      <w:r>
        <w:rPr>
          <w:rFonts w:hint="eastAsia" w:ascii="宋体" w:hAnsi="宋体" w:eastAsia="宋体" w:cs="宋体"/>
          <w:kern w:val="0"/>
          <w:sz w:val="24"/>
        </w:rPr>
        <w:t>peration 是控制命令，比如停机off，开机on， 同步设备日期和时间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设备范围scope可以选择， 全部设备， 指定ip 下的所有设备， （或者某个zigbee id 下的所有设备）， 某个zigbee设备 ，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选择设备的范围 hex 表示输入的是十六进制数据</w:t>
      </w:r>
    </w:p>
    <w:p>
      <w:pPr>
        <w:widowControl/>
        <w:jc w:val="left"/>
      </w:pPr>
      <w:r>
        <w:drawing>
          <wp:inline distT="0" distB="0" distL="0" distR="0">
            <wp:extent cx="5076825" cy="3724275"/>
            <wp:effectExtent l="19050" t="0" r="9525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 xml:space="preserve">如果想要控制所有的设备，那么勾选“all device ”就可以了，其他的复选框不用再勾选 ,  </w:t>
      </w:r>
    </w:p>
    <w:p/>
    <w:p>
      <w:r>
        <w:rPr>
          <w:rFonts w:hint="eastAsia"/>
        </w:rPr>
        <w:t xml:space="preserve">如果想要控制某个net id 下所有的设备，那么勾选“Ip ” 或者 </w:t>
      </w:r>
      <w:r>
        <w:t>“</w:t>
      </w:r>
      <w:r>
        <w:rPr>
          <w:rFonts w:hint="eastAsia"/>
        </w:rPr>
        <w:t>Net id</w:t>
      </w:r>
      <w:r>
        <w:t>”</w:t>
      </w:r>
      <w:r>
        <w:rPr>
          <w:rFonts w:hint="eastAsia"/>
        </w:rPr>
        <w:t>就可以了，其他的复选框不用再勾选。</w:t>
      </w:r>
    </w:p>
    <w:p/>
    <w:p>
      <w:r>
        <w:rPr>
          <w:rFonts w:hint="eastAsia"/>
        </w:rPr>
        <w:t xml:space="preserve">如果想要控制某个net id 下某个的设备，那么勾选“Ip ” （或者 </w:t>
      </w:r>
      <w:r>
        <w:t>“</w:t>
      </w:r>
      <w:r>
        <w:rPr>
          <w:rFonts w:hint="eastAsia"/>
        </w:rPr>
        <w:t>Net id</w:t>
      </w:r>
      <w:r>
        <w:t>”</w:t>
      </w:r>
      <w:r>
        <w:rPr>
          <w:rFonts w:hint="eastAsia"/>
        </w:rPr>
        <w:t xml:space="preserve">  ），  “Net addr” 。</w:t>
      </w:r>
    </w:p>
    <w:p/>
    <w:p>
      <w:r>
        <w:rPr>
          <w:rFonts w:hint="eastAsia"/>
        </w:rPr>
        <w:t>本质上，</w:t>
      </w:r>
      <w:r>
        <w:t>I</w:t>
      </w:r>
      <w:r>
        <w:rPr>
          <w:rFonts w:hint="eastAsia"/>
        </w:rPr>
        <w:t>p 和一个 Net id 是具备一一对应的关系， 所以界面上把net id 屏蔽了，不让用户选择 。</w:t>
      </w:r>
    </w:p>
    <w:p/>
    <w:p>
      <w:pPr>
        <w:rPr>
          <w:b/>
        </w:rPr>
      </w:pPr>
      <w:r>
        <w:rPr>
          <w:rFonts w:hint="eastAsia"/>
          <w:b/>
          <w:color w:val="4472C4" w:themeColor="accent5"/>
        </w:rPr>
        <w:t>通讯协议约定</w:t>
      </w:r>
      <w:r>
        <w:rPr>
          <w:rFonts w:hint="eastAsia"/>
          <w:b/>
        </w:rPr>
        <w:t>：</w:t>
      </w:r>
    </w:p>
    <w:p>
      <w:pPr>
        <w:rPr>
          <w:rFonts w:ascii="新宋体" w:hAnsi="新宋体" w:cs="新宋体"/>
          <w:color w:val="4472C4" w:themeColor="accent5"/>
          <w:kern w:val="0"/>
          <w:sz w:val="19"/>
          <w:szCs w:val="19"/>
        </w:rPr>
      </w:pPr>
      <w:r>
        <w:rPr>
          <w:rFonts w:hint="eastAsia"/>
          <w:color w:val="4472C4" w:themeColor="accent5"/>
        </w:rPr>
        <w:t>勾选ip， 但不勾选Net addr，也就是指定ip或者 net id，但是不指定Net addr，则Net addr置</w:t>
      </w:r>
      <w:r>
        <w:rPr>
          <w:rFonts w:ascii="新宋体" w:hAnsi="新宋体" w:cs="新宋体"/>
          <w:color w:val="4472C4" w:themeColor="accent5"/>
          <w:kern w:val="0"/>
          <w:sz w:val="19"/>
          <w:szCs w:val="19"/>
        </w:rPr>
        <w:t xml:space="preserve">为0  </w:t>
      </w:r>
    </w:p>
    <w:p>
      <w:pPr>
        <w:rPr>
          <w:color w:val="1F3864" w:themeColor="accent5" w:themeShade="80"/>
        </w:rPr>
      </w:pPr>
      <w:r>
        <w:rPr>
          <w:rFonts w:hint="eastAsia"/>
          <w:color w:val="4472C4" w:themeColor="accent5"/>
        </w:rPr>
        <w:t>Net addr置</w:t>
      </w:r>
      <w:r>
        <w:rPr>
          <w:rFonts w:ascii="新宋体" w:hAnsi="新宋体" w:cs="新宋体"/>
          <w:color w:val="4472C4" w:themeColor="accent5"/>
          <w:kern w:val="0"/>
          <w:sz w:val="19"/>
          <w:szCs w:val="19"/>
        </w:rPr>
        <w:t>为0</w:t>
      </w:r>
      <w:r>
        <w:rPr>
          <w:rFonts w:hint="eastAsia" w:ascii="新宋体" w:hAnsi="新宋体" w:cs="新宋体"/>
          <w:color w:val="4472C4" w:themeColor="accent5"/>
          <w:kern w:val="0"/>
          <w:sz w:val="19"/>
          <w:szCs w:val="19"/>
        </w:rPr>
        <w:t>，</w:t>
      </w:r>
      <w:r>
        <w:rPr>
          <w:rFonts w:ascii="新宋体" w:hAnsi="新宋体" w:cs="新宋体"/>
          <w:color w:val="4472C4" w:themeColor="accent5"/>
          <w:kern w:val="0"/>
          <w:sz w:val="19"/>
          <w:szCs w:val="19"/>
        </w:rPr>
        <w:t>表示组</w:t>
      </w:r>
      <w:r>
        <w:rPr>
          <w:rFonts w:hint="eastAsia" w:ascii="新宋体" w:hAnsi="新宋体" w:cs="新宋体"/>
          <w:color w:val="4472C4" w:themeColor="accent5"/>
          <w:kern w:val="0"/>
          <w:sz w:val="19"/>
          <w:szCs w:val="19"/>
        </w:rPr>
        <w:t>内广</w:t>
      </w:r>
      <w:r>
        <w:rPr>
          <w:rFonts w:ascii="新宋体" w:hAnsi="新宋体" w:cs="新宋体"/>
          <w:color w:val="4472C4" w:themeColor="accent5"/>
          <w:kern w:val="0"/>
          <w:sz w:val="19"/>
          <w:szCs w:val="19"/>
        </w:rPr>
        <w:t>播，操作对该</w:t>
      </w:r>
      <w:r>
        <w:rPr>
          <w:rFonts w:hint="eastAsia" w:ascii="新宋体" w:hAnsi="新宋体" w:cs="新宋体"/>
          <w:color w:val="4472C4" w:themeColor="accent5"/>
          <w:kern w:val="0"/>
          <w:sz w:val="19"/>
          <w:szCs w:val="19"/>
        </w:rPr>
        <w:t xml:space="preserve">Net </w:t>
      </w:r>
      <w:r>
        <w:rPr>
          <w:rFonts w:ascii="新宋体" w:hAnsi="新宋体" w:cs="新宋体"/>
          <w:color w:val="4472C4" w:themeColor="accent5"/>
          <w:kern w:val="0"/>
          <w:sz w:val="19"/>
          <w:szCs w:val="19"/>
        </w:rPr>
        <w:t>id下的所有 zigbee终端有效</w:t>
      </w:r>
      <w:r>
        <w:rPr>
          <w:rFonts w:hint="eastAsia" w:ascii="新宋体" w:hAnsi="新宋体" w:cs="新宋体"/>
          <w:color w:val="4472C4" w:themeColor="accent5"/>
          <w:kern w:val="0"/>
          <w:sz w:val="19"/>
          <w:szCs w:val="19"/>
        </w:rPr>
        <w:t>。</w:t>
      </w:r>
    </w:p>
    <w:p>
      <w:r>
        <w:rPr>
          <w:rFonts w:hint="eastAsia"/>
        </w:rPr>
        <w:t>===============================================================================</w:t>
      </w:r>
    </w:p>
    <w:p/>
    <w:p/>
    <w:p>
      <w:pPr>
        <w:pStyle w:val="16"/>
        <w:widowControl/>
        <w:numPr>
          <w:ilvl w:val="0"/>
          <w:numId w:val="9"/>
        </w:numPr>
        <w:ind w:firstLineChars="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 xml:space="preserve">5 </w:t>
      </w:r>
      <w:r>
        <w:rPr>
          <w:rFonts w:ascii="宋体" w:hAnsi="宋体" w:eastAsia="宋体" w:cs="宋体"/>
          <w:kern w:val="0"/>
          <w:sz w:val="24"/>
        </w:rPr>
        <w:t>S</w:t>
      </w:r>
      <w:r>
        <w:rPr>
          <w:rFonts w:hint="eastAsia" w:ascii="宋体" w:hAnsi="宋体" w:eastAsia="宋体" w:cs="宋体"/>
          <w:kern w:val="0"/>
          <w:sz w:val="24"/>
        </w:rPr>
        <w:t>erach  ---  用来检索数据库中的数据，并显示， 注意过滤条件的组合使用，各个条件之间是 逻辑与 （AND）关系</w:t>
      </w:r>
    </w:p>
    <w:p/>
    <w:p>
      <w:pPr>
        <w:ind w:firstLine="315" w:firstLineChars="150"/>
      </w:pPr>
      <w:r>
        <w:rPr>
          <w:rFonts w:hint="eastAsia"/>
        </w:rPr>
        <w:t>时间条件是都大于等于 ，或者小于等于， 日期为选择的日期，时间为当前时间</w:t>
      </w:r>
    </w:p>
    <w:p>
      <w:pPr>
        <w:ind w:firstLine="315" w:firstLineChars="150"/>
      </w:pPr>
    </w:p>
    <w:p>
      <w:pPr>
        <w:ind w:firstLine="315" w:firstLineChars="150"/>
      </w:pPr>
      <w:r>
        <w:rPr>
          <w:rFonts w:hint="eastAsia"/>
        </w:rPr>
        <w:t>如果没有勾选任何过滤条件，那么默认的搜索条件是 ，搜索 当前日期和时间 到前一天当前时间， 这段时间内的记录。</w:t>
      </w:r>
    </w:p>
    <w:p>
      <w:pPr>
        <w:ind w:firstLine="315" w:firstLineChars="150"/>
      </w:pPr>
    </w:p>
    <w:p>
      <w:pPr>
        <w:ind w:firstLine="315" w:firstLineChars="150"/>
      </w:pPr>
      <w:r>
        <w:t>P</w:t>
      </w:r>
      <w:r>
        <w:rPr>
          <w:rFonts w:hint="eastAsia"/>
        </w:rPr>
        <w:t>age count 指定检索界面每个页面显示记录的数目   ，该配置参数会保存在本地配置文件config.ini中， 最大数值因为系统内存的原因和速度的考虑，每页面最大记录数目限定为不超过2000</w:t>
      </w:r>
    </w:p>
    <w:p>
      <w:pPr>
        <w:ind w:firstLine="315" w:firstLineChars="150"/>
      </w:pPr>
    </w:p>
    <w:p>
      <w:r>
        <w:drawing>
          <wp:inline distT="0" distB="0" distL="0" distR="0">
            <wp:extent cx="5162550" cy="3657600"/>
            <wp:effectExtent l="1905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上图的搜索条件 搜索结果 示例,  点击列表头部列名，可以按指定的列重新排序</w:t>
      </w:r>
    </w:p>
    <w:p>
      <w:r>
        <w:drawing>
          <wp:inline distT="0" distB="0" distL="0" distR="0">
            <wp:extent cx="5274310" cy="281051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2714625" cy="771525"/>
            <wp:effectExtent l="19050" t="0" r="9525" b="0"/>
            <wp:docPr id="17" name="图片 12" descr="C:\Users\Administrator\AppData\Roaming\Tencent\Users\75039960\QQ\WinTemp\RichOle\QWTLZG0LAR[MV10U7GBZ%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 descr="C:\Users\Administrator\AppData\Roaming\Tencent\Users\75039960\QQ\WinTemp\RichOle\QWTLZG0LAR[MV10U7GBZ%B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r>
        <w:rPr>
          <w:rFonts w:hint="eastAsia"/>
        </w:rPr>
        <w:t xml:space="preserve">四个按钮是翻页按键，从左到右分别是  first, previous , next ,last  </w:t>
      </w:r>
    </w:p>
    <w:p/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2019300" cy="2066925"/>
            <wp:effectExtent l="19050" t="0" r="0" b="0"/>
            <wp:docPr id="27" name="图片 27" descr="C:\Users\Administrator\AppData\Roaming\Tencent\Users\75039960\QQ\WinTemp\RichOle\SXS27I`OOX8$)IRSTXA(~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Administrator\AppData\Roaming\Tencent\Users\75039960\QQ\WinTemp\RichOle\SXS27I`OOX8$)IRSTXA(~O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r>
        <w:rPr>
          <w:rFonts w:hint="eastAsia"/>
        </w:rPr>
        <w:t>右上角的图形显示该搜索条件下的 event出现次数的统计</w:t>
      </w:r>
    </w:p>
    <w:p/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 xml:space="preserve">6  </w:t>
      </w:r>
      <w:r>
        <w:t>U</w:t>
      </w:r>
      <w:r>
        <w:rPr>
          <w:rFonts w:hint="eastAsia"/>
        </w:rPr>
        <w:t xml:space="preserve">pgrade  ---用来对指定范围的设备进行升级， </w:t>
      </w:r>
    </w:p>
    <w:p>
      <w:pPr>
        <w:pStyle w:val="16"/>
        <w:ind w:left="420" w:firstLine="0" w:firstLineChars="0"/>
      </w:pPr>
      <w:r>
        <w:rPr>
          <w:rFonts w:hint="eastAsia"/>
        </w:rPr>
        <w:t xml:space="preserve">     设备范围的语义和 control 页面的一致 </w:t>
      </w:r>
    </w:p>
    <w:p>
      <w:pPr>
        <w:pStyle w:val="16"/>
        <w:ind w:left="420" w:firstLine="0" w:firstLineChars="0"/>
      </w:pPr>
    </w:p>
    <w:p>
      <w:pPr>
        <w:pStyle w:val="16"/>
        <w:ind w:left="420" w:firstLine="0" w:firstLineChars="0"/>
      </w:pPr>
      <w:r>
        <w:rPr>
          <w:rFonts w:hint="eastAsia"/>
        </w:rPr>
        <w:t xml:space="preserve">      </w:t>
      </w:r>
      <w:r>
        <w:t>O</w:t>
      </w:r>
      <w:r>
        <w:rPr>
          <w:rFonts w:hint="eastAsia"/>
        </w:rPr>
        <w:t>pen File 打开本地电脑上的二进制文件， 下载到设备更新系统</w:t>
      </w:r>
    </w:p>
    <w:p>
      <w:r>
        <w:drawing>
          <wp:inline distT="0" distB="0" distL="0" distR="0">
            <wp:extent cx="4619625" cy="3724275"/>
            <wp:effectExtent l="1905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 xml:space="preserve"> 7 点击Log ， 打开日志文本文件</w:t>
      </w:r>
    </w:p>
    <w:p>
      <w:pPr>
        <w:pStyle w:val="16"/>
        <w:ind w:left="420" w:firstLine="0" w:firstLineChars="0"/>
      </w:pPr>
      <w:r>
        <w:rPr>
          <w:rFonts w:hint="eastAsia"/>
        </w:rPr>
        <w:t>日志文件主要记录 软件启动，关闭信息，zigbee网关tcp连接信息，  下位机对上位机发出的控制命令的回馈信息 ， 数据库信息 等 。</w:t>
      </w:r>
    </w:p>
    <w:p>
      <w:pPr>
        <w:pStyle w:val="16"/>
        <w:ind w:left="420" w:firstLine="0" w:firstLineChars="0"/>
      </w:pPr>
      <w:r>
        <w:rPr>
          <w:rFonts w:hint="eastAsia"/>
        </w:rPr>
        <w:t xml:space="preserve">日志文件log.txt存储在本地电脑 </w:t>
      </w:r>
    </w:p>
    <w:p>
      <w:pPr>
        <w:pStyle w:val="16"/>
        <w:ind w:left="420" w:firstLine="0" w:firstLineChars="0"/>
      </w:pPr>
    </w:p>
    <w:p>
      <w:pPr>
        <w:pStyle w:val="16"/>
        <w:ind w:left="420" w:firstLine="0" w:firstLineChars="0"/>
      </w:pPr>
      <w:r>
        <w:drawing>
          <wp:inline distT="0" distB="0" distL="0" distR="0">
            <wp:extent cx="5274310" cy="3350895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16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8  点击Skin 按钮 ，切换软件界面的皮肤 ，循环切换</w:t>
      </w:r>
    </w:p>
    <w:p>
      <w:pPr>
        <w:rPr>
          <w:rFonts w:hint="eastAsia"/>
        </w:rPr>
      </w:pPr>
    </w:p>
    <w:p>
      <w:pPr>
        <w:pStyle w:val="16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 xml:space="preserve">9  device 设备管理 </w:t>
      </w:r>
    </w:p>
    <w:p>
      <w:pPr>
        <w:rPr>
          <w:rFonts w:hint="eastAsia"/>
        </w:rPr>
      </w:pPr>
      <w:r>
        <w:drawing>
          <wp:inline distT="0" distB="0" distL="0" distR="0">
            <wp:extent cx="5274310" cy="2628265"/>
            <wp:effectExtent l="19050" t="0" r="254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定时器timer ，设置设备列表刷新周期， 时间以秒为单位</w:t>
      </w:r>
    </w:p>
    <w:p>
      <w:pPr>
        <w:rPr>
          <w:rFonts w:hint="eastAsia"/>
        </w:rPr>
      </w:pPr>
      <w:r>
        <w:rPr>
          <w:rFonts w:hint="eastAsia"/>
        </w:rPr>
        <w:t>增加按钮Add ，用于添加一个终端 到数据库，添加后，点击刷新按钮，或者等待自动刷新时间到，  设备列表会跟新新添加的设备</w:t>
      </w:r>
    </w:p>
    <w:p>
      <w:pPr>
        <w:rPr>
          <w:rFonts w:hint="eastAsia"/>
        </w:rPr>
      </w:pPr>
      <w:r>
        <w:rPr>
          <w:rFonts w:hint="eastAsia"/>
        </w:rPr>
        <w:t>删除按钮 Delete， 用于删除一个终端设备， 数据库和 设备列表 立即更新</w:t>
      </w:r>
    </w:p>
    <w:p>
      <w:pPr>
        <w:rPr>
          <w:rFonts w:hint="eastAsia"/>
        </w:rPr>
      </w:pPr>
      <w:r>
        <w:rPr>
          <w:rFonts w:hint="eastAsia"/>
        </w:rPr>
        <w:t>刷新按钮Fresh ， 用于刷新设备列表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组合列表组件 </w:t>
      </w:r>
      <w:r>
        <w:t>I</w:t>
      </w:r>
      <w:r>
        <w:rPr>
          <w:rFonts w:hint="eastAsia"/>
        </w:rPr>
        <w:t xml:space="preserve">p 和Address 用于筛选需要列表显示的设备， </w:t>
      </w:r>
    </w:p>
    <w:p>
      <w:pPr>
        <w:rPr>
          <w:rFonts w:hint="eastAsia"/>
        </w:rPr>
      </w:pPr>
      <w:r>
        <w:rPr>
          <w:rFonts w:hint="eastAsia"/>
        </w:rPr>
        <w:t>刷新周期 和过滤器 的配置参数， 会长期保存在电脑中，  软件主界面的刷新周期 和过滤器 的配置参数和本 界面中的配置参数是一致的。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鼠标双击列表中的一条记录， 则打开该设备对应的日志记录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16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10   增加一个zigbee 终端设备</w:t>
      </w:r>
    </w:p>
    <w:p>
      <w:pPr>
        <w:pStyle w:val="16"/>
        <w:ind w:left="420" w:firstLine="0" w:firstLineChars="0"/>
        <w:rPr>
          <w:rFonts w:hint="eastAsia"/>
        </w:rPr>
      </w:pPr>
    </w:p>
    <w:p>
      <w:r>
        <w:drawing>
          <wp:inline distT="0" distB="0" distL="0" distR="0">
            <wp:extent cx="3857625" cy="3457575"/>
            <wp:effectExtent l="19050" t="0" r="9525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设备名称name ， 输入长度20个字符</w:t>
      </w:r>
    </w:p>
    <w:p>
      <w:pPr>
        <w:rPr>
          <w:rFonts w:hint="eastAsia"/>
        </w:rPr>
      </w:pPr>
      <w:r>
        <w:rPr>
          <w:rFonts w:hint="eastAsia"/>
        </w:rPr>
        <w:t>描述 description ， 输入长度 限制20个字符</w:t>
      </w:r>
    </w:p>
    <w:p>
      <w:pPr>
        <w:rPr>
          <w:rFonts w:hint="eastAsia"/>
        </w:rPr>
      </w:pPr>
      <w:r>
        <w:t>I</w:t>
      </w:r>
      <w:r>
        <w:rPr>
          <w:rFonts w:hint="eastAsia"/>
        </w:rPr>
        <w:t xml:space="preserve">p 和 pan id  是一一对应关系， </w:t>
      </w:r>
    </w:p>
    <w:p>
      <w:pPr>
        <w:rPr>
          <w:rFonts w:hint="eastAsia"/>
        </w:rPr>
      </w:pPr>
      <w:r>
        <w:rPr>
          <w:rFonts w:hint="eastAsia"/>
        </w:rPr>
        <w:t>pan id 和 net address  请输入十六进制数值， 数值输入范围0 ~ ffffffff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/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>软件界面图标，尺寸 32x 32  像素，8位256色， 格式为bmp位图</w:t>
      </w:r>
    </w:p>
    <w:p/>
    <w:p>
      <w:pPr>
        <w:rPr>
          <w:b/>
        </w:rPr>
      </w:pPr>
    </w:p>
    <w:p>
      <w:pPr>
        <w:rPr>
          <w:b/>
        </w:rPr>
      </w:pPr>
    </w:p>
    <w:p/>
    <w:p>
      <w:r>
        <w:rPr>
          <w:rFonts w:hint="eastAsia"/>
          <w:b/>
        </w:rPr>
        <w:t>七   软件对不同操作系统的支持</w:t>
      </w:r>
    </w:p>
    <w:p>
      <w:r>
        <w:rPr>
          <w:rFonts w:hint="eastAsia"/>
        </w:rPr>
        <w:t xml:space="preserve"> </w:t>
      </w:r>
    </w:p>
    <w:p>
      <w:r>
        <w:rPr>
          <w:rFonts w:hint="eastAsia"/>
        </w:rPr>
        <w:t>支持32位和 64 windows系统，   支持xp ， Vista， win7 ，win8 ，win10</w:t>
      </w:r>
    </w:p>
    <w:p>
      <w:r>
        <w:rPr>
          <w:rFonts w:hint="eastAsia"/>
        </w:rPr>
        <w:t>32位和 64 位 需要做成2个不同版本的软件，</w:t>
      </w:r>
    </w:p>
    <w:p>
      <w:r>
        <w:t>X</w:t>
      </w:r>
      <w:r>
        <w:rPr>
          <w:rFonts w:hint="eastAsia"/>
        </w:rPr>
        <w:t>p 系统的和 其它的系统的需要做成2个不同版本的软件</w:t>
      </w:r>
    </w:p>
    <w:p>
      <w:r>
        <w:rPr>
          <w:rFonts w:hint="eastAsia"/>
        </w:rPr>
        <w:t xml:space="preserve">所以软件一共需要做4个版本 </w:t>
      </w:r>
    </w:p>
    <w:p/>
    <w:p>
      <w:r>
        <w:rPr>
          <w:rFonts w:hint="eastAsia"/>
          <w:b/>
        </w:rPr>
        <w:t>八  软件对多语言的支持</w:t>
      </w:r>
    </w:p>
    <w:p/>
    <w:p>
      <w:r>
        <w:rPr>
          <w:rFonts w:hint="eastAsia"/>
        </w:rPr>
        <w:t>目前语言版本统一为英文版</w:t>
      </w:r>
    </w:p>
    <w:p/>
    <w:p>
      <w:r>
        <w:rPr>
          <w:rFonts w:hint="eastAsia"/>
          <w:b/>
        </w:rPr>
        <w:t>九 系统性能保障</w:t>
      </w:r>
      <w:r>
        <w:rPr>
          <w:rFonts w:hint="eastAsia"/>
        </w:rPr>
        <w:t>：</w:t>
      </w:r>
    </w:p>
    <w:p/>
    <w:p>
      <w:r>
        <w:rPr>
          <w:rFonts w:hint="eastAsia"/>
        </w:rPr>
        <w:t xml:space="preserve">1 系统响应及时性：  </w:t>
      </w:r>
    </w:p>
    <w:p>
      <w:r>
        <w:rPr>
          <w:rFonts w:hint="eastAsia"/>
        </w:rPr>
        <w:t xml:space="preserve">中央服务器，数据中心服务器，数据库服务器，三者根据用户负载决定是否分离或者合并，或者做负载平衡； </w:t>
      </w:r>
    </w:p>
    <w:p>
      <w:r>
        <w:rPr>
          <w:rFonts w:hint="eastAsia"/>
        </w:rPr>
        <w:t>采用高效的数据采集算法，多线程异步处理高并发；</w:t>
      </w:r>
    </w:p>
    <w:p>
      <w:r>
        <w:rPr>
          <w:rFonts w:hint="eastAsia"/>
        </w:rPr>
        <w:t>数据库查询优化。</w:t>
      </w:r>
    </w:p>
    <w:p/>
    <w:p>
      <w:r>
        <w:rPr>
          <w:rFonts w:hint="eastAsia"/>
        </w:rPr>
        <w:t>2 系统安全性：开启防火墙</w:t>
      </w:r>
    </w:p>
    <w:p/>
    <w:p>
      <w:r>
        <w:rPr>
          <w:rFonts w:hint="eastAsia"/>
        </w:rPr>
        <w:t>3 系统可靠性：可以通过数据库库备份实现</w:t>
      </w:r>
    </w:p>
    <w:p/>
    <w:p>
      <w:r>
        <w:rPr>
          <w:rFonts w:hint="eastAsia"/>
        </w:rPr>
        <w:t>4 系统的可扩展性：目前的推荐配置可以支持数万的终端设备同时工作，如果终端数量大量增加，只需要配置更高性能的硬件即可，软件不需要任何改动，系统具备基本的可靠性的同时，具有灵活的可扩展性。</w:t>
      </w:r>
    </w:p>
    <w:p/>
    <w:p/>
    <w:p>
      <w:pPr>
        <w:rPr>
          <w:b/>
        </w:rPr>
      </w:pPr>
      <w:r>
        <w:rPr>
          <w:rFonts w:hint="eastAsia"/>
          <w:b/>
        </w:rPr>
        <w:t>十  开发工具</w:t>
      </w:r>
    </w:p>
    <w:p>
      <w:pPr>
        <w:rPr>
          <w:b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r>
              <w:rPr>
                <w:rFonts w:hint="eastAsia"/>
              </w:rPr>
              <w:t>主程序IDE</w:t>
            </w:r>
          </w:p>
        </w:tc>
        <w:tc>
          <w:tcPr>
            <w:tcW w:w="1420" w:type="dxa"/>
          </w:tcPr>
          <w:p>
            <w:r>
              <w:rPr>
                <w:rFonts w:hint="eastAsia"/>
              </w:rPr>
              <w:t>数据库</w:t>
            </w:r>
          </w:p>
        </w:tc>
        <w:tc>
          <w:tcPr>
            <w:tcW w:w="1420" w:type="dxa"/>
          </w:tcPr>
          <w:p>
            <w:r>
              <w:rPr>
                <w:rFonts w:hint="eastAsia"/>
              </w:rPr>
              <w:t>代码仓库</w:t>
            </w:r>
          </w:p>
        </w:tc>
        <w:tc>
          <w:tcPr>
            <w:tcW w:w="1420" w:type="dxa"/>
          </w:tcPr>
          <w:p>
            <w:r>
              <w:rPr>
                <w:rFonts w:hint="eastAsia"/>
              </w:rPr>
              <w:t>项目管理工具</w:t>
            </w:r>
          </w:p>
        </w:tc>
        <w:tc>
          <w:tcPr>
            <w:tcW w:w="1421" w:type="dxa"/>
          </w:tcPr>
          <w:p>
            <w:r>
              <w:rPr>
                <w:rFonts w:hint="eastAsia"/>
              </w:rPr>
              <w:t>软件测试管理平台</w:t>
            </w:r>
          </w:p>
        </w:tc>
        <w:tc>
          <w:tcPr>
            <w:tcW w:w="1421" w:type="dxa"/>
          </w:tcPr>
          <w:p>
            <w:r>
              <w:rPr>
                <w:rFonts w:hint="eastAsia"/>
              </w:rPr>
              <w:t>文档编写工具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ind w:left="105" w:hanging="105" w:hangingChars="50"/>
            </w:pPr>
            <w:r>
              <w:rPr>
                <w:rFonts w:hint="eastAsia"/>
              </w:rPr>
              <w:t xml:space="preserve">VS studio  2015  C++  </w:t>
            </w:r>
          </w:p>
        </w:tc>
        <w:tc>
          <w:tcPr>
            <w:tcW w:w="1420" w:type="dxa"/>
          </w:tcPr>
          <w:p>
            <w:r>
              <w:rPr>
                <w:rFonts w:hint="eastAsia"/>
              </w:rPr>
              <w:t xml:space="preserve">MS  </w:t>
            </w:r>
            <w:r>
              <w:t>S</w:t>
            </w:r>
            <w:r>
              <w:rPr>
                <w:rFonts w:hint="eastAsia"/>
              </w:rPr>
              <w:t>ql server  2012</w:t>
            </w:r>
          </w:p>
          <w:p/>
        </w:tc>
        <w:tc>
          <w:tcPr>
            <w:tcW w:w="1420" w:type="dxa"/>
          </w:tcPr>
          <w:p>
            <w:r>
              <w:rPr>
                <w:rFonts w:hint="eastAsia"/>
              </w:rPr>
              <w:t>SVN</w:t>
            </w:r>
          </w:p>
        </w:tc>
        <w:tc>
          <w:tcPr>
            <w:tcW w:w="1420" w:type="dxa"/>
          </w:tcPr>
          <w:p>
            <w:r>
              <w:rPr>
                <w:rFonts w:hint="eastAsia"/>
              </w:rPr>
              <w:t>MS project</w:t>
            </w:r>
          </w:p>
          <w:p>
            <w:r>
              <w:rPr>
                <w:rFonts w:hint="eastAsia"/>
              </w:rPr>
              <w:t>MS excel</w:t>
            </w:r>
          </w:p>
        </w:tc>
        <w:tc>
          <w:tcPr>
            <w:tcW w:w="1421" w:type="dxa"/>
          </w:tcPr>
          <w:p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Bugzilla</w:t>
            </w:r>
          </w:p>
        </w:tc>
        <w:tc>
          <w:tcPr>
            <w:tcW w:w="1421" w:type="dxa"/>
          </w:tcPr>
          <w:p>
            <w:r>
              <w:rPr>
                <w:rFonts w:hint="eastAsia"/>
              </w:rPr>
              <w:t>MS Word，</w:t>
            </w:r>
          </w:p>
          <w:p>
            <w:r>
              <w:rPr>
                <w:rFonts w:hint="eastAsia"/>
              </w:rPr>
              <w:t>MS Viso</w:t>
            </w:r>
          </w:p>
        </w:tc>
      </w:tr>
    </w:tbl>
    <w:p/>
    <w:p/>
    <w:p/>
    <w:p/>
    <w:p>
      <w:pPr>
        <w:rPr>
          <w:b/>
        </w:rPr>
      </w:pPr>
      <w:r>
        <w:rPr>
          <w:rFonts w:hint="eastAsia"/>
          <w:b/>
        </w:rPr>
        <w:t>十一  管理系统软件运行环境，推荐配置</w:t>
      </w:r>
    </w:p>
    <w:p>
      <w:pPr>
        <w:rPr>
          <w:b/>
        </w:rPr>
      </w:pPr>
    </w:p>
    <w:p>
      <w:r>
        <w:rPr>
          <w:rFonts w:hint="eastAsia"/>
        </w:rPr>
        <w:t>1 服务器主机配置：和系统设备的数量相关，网内终端设备多的话，可以相应的提高配置，以下为1000个终端设备的时候的推荐配置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操作系统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win server 2012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CPU</w:t>
            </w:r>
          </w:p>
        </w:tc>
        <w:tc>
          <w:tcPr>
            <w:tcW w:w="4261" w:type="dxa"/>
          </w:tcPr>
          <w:p>
            <w:r>
              <w:t>Intel Xeon E</w:t>
            </w:r>
            <w:r>
              <w:rPr>
                <w:rFonts w:hint="eastAsia"/>
              </w:rPr>
              <w:t>5系列/   i7系列处理器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内存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16G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硬盘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500M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网速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100M</w:t>
            </w:r>
          </w:p>
        </w:tc>
      </w:tr>
    </w:tbl>
    <w:p/>
    <w:p>
      <w:r>
        <w:rPr>
          <w:rFonts w:hint="eastAsia"/>
        </w:rPr>
        <w:t>2 数据库服务器配置：和系统设备的数量相关，网内终端设备多的话，可以相应的提高配置，以下为1000个终端设备的时候的推荐配置。</w:t>
      </w:r>
    </w:p>
    <w:p>
      <w:pPr>
        <w:ind w:firstLine="105" w:firstLineChars="50"/>
      </w:pPr>
    </w:p>
    <w:p>
      <w:pPr>
        <w:ind w:firstLine="105" w:firstLineChars="50"/>
      </w:pPr>
      <w:r>
        <w:rPr>
          <w:rFonts w:hint="eastAsia"/>
        </w:rPr>
        <w:t>应用服务器和数据库服务器可以独立，也可以合并。 数据库也可以部署在客户原有的ERP系统的数据库服务器上。这个跟客户沟通后决定</w:t>
      </w:r>
    </w:p>
    <w:p>
      <w:pPr>
        <w:ind w:firstLine="105" w:firstLineChars="50"/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操作系统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windows server2012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CPU</w:t>
            </w:r>
          </w:p>
        </w:tc>
        <w:tc>
          <w:tcPr>
            <w:tcW w:w="4261" w:type="dxa"/>
          </w:tcPr>
          <w:p>
            <w:r>
              <w:t>Intel Xeon E</w:t>
            </w:r>
            <w:r>
              <w:rPr>
                <w:rFonts w:hint="eastAsia"/>
              </w:rPr>
              <w:t>5系列/   i7系列处理器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内存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16G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硬盘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1 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r>
              <w:rPr>
                <w:rFonts w:hint="eastAsia"/>
              </w:rPr>
              <w:t>网速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100M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</w:trPr>
        <w:tc>
          <w:tcPr>
            <w:tcW w:w="4261" w:type="dxa"/>
          </w:tcPr>
          <w:p>
            <w:r>
              <w:rPr>
                <w:rFonts w:hint="eastAsia"/>
              </w:rPr>
              <w:t>数据库</w:t>
            </w:r>
          </w:p>
        </w:tc>
        <w:tc>
          <w:tcPr>
            <w:tcW w:w="4261" w:type="dxa"/>
          </w:tcPr>
          <w:p>
            <w:r>
              <w:rPr>
                <w:rFonts w:hint="eastAsia"/>
              </w:rPr>
              <w:t>sql server 2012</w:t>
            </w:r>
          </w:p>
          <w:p>
            <w:r>
              <w:rPr>
                <w:rFonts w:hint="eastAsia"/>
              </w:rPr>
              <w:t>如果需要和客户的数据库一致的话，则用客户推荐的数据库</w:t>
            </w:r>
          </w:p>
        </w:tc>
      </w:tr>
    </w:tbl>
    <w:p/>
    <w:p/>
    <w:p>
      <w:pPr>
        <w:rPr>
          <w:b/>
        </w:rPr>
      </w:pPr>
      <w:r>
        <w:rPr>
          <w:rFonts w:hint="eastAsia"/>
          <w:b/>
        </w:rPr>
        <w:t>十二  项目开发计划</w:t>
      </w:r>
    </w:p>
    <w:p>
      <w:pPr>
        <w:rPr>
          <w:b/>
          <w:u w:val="single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9"/>
        <w:gridCol w:w="2268"/>
        <w:gridCol w:w="2268"/>
        <w:gridCol w:w="29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2268" w:type="dxa"/>
          </w:tcPr>
          <w:p>
            <w:r>
              <w:rPr>
                <w:rFonts w:hint="eastAsia"/>
              </w:rPr>
              <w:t>大类</w:t>
            </w:r>
          </w:p>
        </w:tc>
        <w:tc>
          <w:tcPr>
            <w:tcW w:w="2268" w:type="dxa"/>
          </w:tcPr>
          <w:p>
            <w:r>
              <w:rPr>
                <w:rFonts w:hint="eastAsia"/>
              </w:rPr>
              <w:t>小类</w:t>
            </w:r>
          </w:p>
        </w:tc>
        <w:tc>
          <w:tcPr>
            <w:tcW w:w="2977" w:type="dxa"/>
          </w:tcPr>
          <w:p>
            <w:r>
              <w:rPr>
                <w:rFonts w:hint="eastAsia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" w:hRule="atLeast"/>
        </w:trPr>
        <w:tc>
          <w:tcPr>
            <w:tcW w:w="959" w:type="dxa"/>
            <w:vMerge w:val="restart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2268" w:type="dxa"/>
            <w:vMerge w:val="restart"/>
          </w:tcPr>
          <w:p>
            <w:r>
              <w:rPr>
                <w:rFonts w:hint="eastAsia"/>
              </w:rPr>
              <w:t>需求分析</w:t>
            </w:r>
          </w:p>
        </w:tc>
        <w:tc>
          <w:tcPr>
            <w:tcW w:w="2268" w:type="dxa"/>
          </w:tcPr>
          <w:p>
            <w:r>
              <w:rPr>
                <w:rFonts w:hint="eastAsia"/>
              </w:rPr>
              <w:t>需求调研</w:t>
            </w:r>
          </w:p>
        </w:tc>
        <w:tc>
          <w:tcPr>
            <w:tcW w:w="2977" w:type="dxa"/>
          </w:tcPr>
          <w:p>
            <w:r>
              <w:rPr>
                <w:rFonts w:hint="eastAsia"/>
              </w:rPr>
              <w:t>客户对接，需求沟通，需求确认</w:t>
            </w:r>
          </w:p>
          <w:p>
            <w:r>
              <w:rPr>
                <w:rFonts w:hint="eastAsia"/>
              </w:rPr>
              <w:t>需求沟通将会花费大量的时间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" w:hRule="atLeast"/>
        </w:trPr>
        <w:tc>
          <w:tcPr>
            <w:tcW w:w="959" w:type="dxa"/>
            <w:vMerge w:val="continue"/>
          </w:tcPr>
          <w:p/>
        </w:tc>
        <w:tc>
          <w:tcPr>
            <w:tcW w:w="2268" w:type="dxa"/>
            <w:vMerge w:val="continue"/>
          </w:tcPr>
          <w:p/>
        </w:tc>
        <w:tc>
          <w:tcPr>
            <w:tcW w:w="2268" w:type="dxa"/>
          </w:tcPr>
          <w:p>
            <w:r>
              <w:rPr>
                <w:rFonts w:hint="eastAsia"/>
              </w:rPr>
              <w:t>需求分析</w:t>
            </w:r>
          </w:p>
        </w:tc>
        <w:tc>
          <w:tcPr>
            <w:tcW w:w="2977" w:type="dxa"/>
          </w:tcPr>
          <w:p>
            <w:r>
              <w:rPr>
                <w:rFonts w:hint="eastAsia"/>
              </w:rPr>
              <w:t>需求功能分解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" w:hRule="atLeast"/>
        </w:trPr>
        <w:tc>
          <w:tcPr>
            <w:tcW w:w="959" w:type="dxa"/>
            <w:vMerge w:val="continue"/>
          </w:tcPr>
          <w:p/>
        </w:tc>
        <w:tc>
          <w:tcPr>
            <w:tcW w:w="2268" w:type="dxa"/>
            <w:vMerge w:val="continue"/>
          </w:tcPr>
          <w:p/>
        </w:tc>
        <w:tc>
          <w:tcPr>
            <w:tcW w:w="2268" w:type="dxa"/>
          </w:tcPr>
          <w:p>
            <w:r>
              <w:rPr>
                <w:rFonts w:hint="eastAsia"/>
              </w:rPr>
              <w:t>需求方案设计</w:t>
            </w:r>
          </w:p>
        </w:tc>
        <w:tc>
          <w:tcPr>
            <w:tcW w:w="2977" w:type="dxa"/>
          </w:tcPr>
          <w:p>
            <w:r>
              <w:rPr>
                <w:rFonts w:hint="eastAsia"/>
              </w:rPr>
              <w:t>编写需求方案说明书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" w:hRule="atLeast"/>
        </w:trPr>
        <w:tc>
          <w:tcPr>
            <w:tcW w:w="959" w:type="dxa"/>
            <w:vMerge w:val="restart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Merge w:val="restart"/>
          </w:tcPr>
          <w:p>
            <w:r>
              <w:rPr>
                <w:rFonts w:hint="eastAsia"/>
              </w:rPr>
              <w:t>系统设计</w:t>
            </w:r>
          </w:p>
        </w:tc>
        <w:tc>
          <w:tcPr>
            <w:tcW w:w="2268" w:type="dxa"/>
          </w:tcPr>
          <w:p>
            <w:r>
              <w:rPr>
                <w:rFonts w:hint="eastAsia"/>
              </w:rPr>
              <w:t>构架设计</w:t>
            </w:r>
          </w:p>
        </w:tc>
        <w:tc>
          <w:tcPr>
            <w:tcW w:w="2977" w:type="dxa"/>
          </w:tcPr>
          <w:p>
            <w:r>
              <w:rPr>
                <w:rFonts w:hint="eastAsia"/>
              </w:rPr>
              <w:t>系统构架设计和评审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959" w:type="dxa"/>
            <w:vMerge w:val="continue"/>
          </w:tcPr>
          <w:p/>
        </w:tc>
        <w:tc>
          <w:tcPr>
            <w:tcW w:w="2268" w:type="dxa"/>
            <w:vMerge w:val="continue"/>
          </w:tcPr>
          <w:p/>
        </w:tc>
        <w:tc>
          <w:tcPr>
            <w:tcW w:w="2268" w:type="dxa"/>
          </w:tcPr>
          <w:p>
            <w:r>
              <w:rPr>
                <w:rFonts w:hint="eastAsia"/>
              </w:rPr>
              <w:t>概要设计</w:t>
            </w:r>
          </w:p>
        </w:tc>
        <w:tc>
          <w:tcPr>
            <w:tcW w:w="2977" w:type="dxa"/>
          </w:tcPr>
          <w:p>
            <w:r>
              <w:rPr>
                <w:rFonts w:hint="eastAsia"/>
              </w:rPr>
              <w:t>概要设计和评审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8" w:hRule="atLeast"/>
        </w:trPr>
        <w:tc>
          <w:tcPr>
            <w:tcW w:w="959" w:type="dxa"/>
            <w:vMerge w:val="continue"/>
          </w:tcPr>
          <w:p/>
        </w:tc>
        <w:tc>
          <w:tcPr>
            <w:tcW w:w="2268" w:type="dxa"/>
            <w:vMerge w:val="continue"/>
          </w:tcPr>
          <w:p/>
        </w:tc>
        <w:tc>
          <w:tcPr>
            <w:tcW w:w="2268" w:type="dxa"/>
          </w:tcPr>
          <w:p>
            <w:r>
              <w:rPr>
                <w:rFonts w:hint="eastAsia"/>
              </w:rPr>
              <w:t>详细设计</w:t>
            </w:r>
          </w:p>
        </w:tc>
        <w:tc>
          <w:tcPr>
            <w:tcW w:w="2977" w:type="dxa"/>
          </w:tcPr>
          <w:p>
            <w:r>
              <w:rPr>
                <w:rFonts w:hint="eastAsia"/>
              </w:rPr>
              <w:t>详细设计和评审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959" w:type="dxa"/>
            <w:vMerge w:val="continue"/>
          </w:tcPr>
          <w:p/>
        </w:tc>
        <w:tc>
          <w:tcPr>
            <w:tcW w:w="2268" w:type="dxa"/>
            <w:vMerge w:val="continue"/>
          </w:tcPr>
          <w:p/>
        </w:tc>
        <w:tc>
          <w:tcPr>
            <w:tcW w:w="2268" w:type="dxa"/>
          </w:tcPr>
          <w:p>
            <w:r>
              <w:rPr>
                <w:rFonts w:hint="eastAsia"/>
              </w:rPr>
              <w:t>数据库设计</w:t>
            </w:r>
          </w:p>
        </w:tc>
        <w:tc>
          <w:tcPr>
            <w:tcW w:w="2977" w:type="dxa"/>
          </w:tcPr>
          <w:p>
            <w:r>
              <w:rPr>
                <w:rFonts w:hint="eastAsia"/>
              </w:rPr>
              <w:t>数据模型和评审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" w:hRule="atLeast"/>
        </w:trPr>
        <w:tc>
          <w:tcPr>
            <w:tcW w:w="959" w:type="dxa"/>
            <w:vMerge w:val="restart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2268" w:type="dxa"/>
            <w:vMerge w:val="restart"/>
          </w:tcPr>
          <w:p>
            <w:r>
              <w:rPr>
                <w:rFonts w:hint="eastAsia"/>
              </w:rPr>
              <w:t>系统测试</w:t>
            </w:r>
          </w:p>
        </w:tc>
        <w:tc>
          <w:tcPr>
            <w:tcW w:w="2268" w:type="dxa"/>
          </w:tcPr>
          <w:p>
            <w:r>
              <w:rPr>
                <w:rFonts w:hint="eastAsia"/>
              </w:rPr>
              <w:t>测试方案</w:t>
            </w:r>
          </w:p>
        </w:tc>
        <w:tc>
          <w:tcPr>
            <w:tcW w:w="2977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959" w:type="dxa"/>
            <w:vMerge w:val="continue"/>
          </w:tcPr>
          <w:p/>
        </w:tc>
        <w:tc>
          <w:tcPr>
            <w:tcW w:w="2268" w:type="dxa"/>
            <w:vMerge w:val="continue"/>
          </w:tcPr>
          <w:p/>
        </w:tc>
        <w:tc>
          <w:tcPr>
            <w:tcW w:w="2268" w:type="dxa"/>
          </w:tcPr>
          <w:p>
            <w:r>
              <w:rPr>
                <w:rFonts w:hint="eastAsia"/>
              </w:rPr>
              <w:t>单元测试</w:t>
            </w:r>
          </w:p>
        </w:tc>
        <w:tc>
          <w:tcPr>
            <w:tcW w:w="2977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959" w:type="dxa"/>
            <w:vMerge w:val="continue"/>
          </w:tcPr>
          <w:p/>
        </w:tc>
        <w:tc>
          <w:tcPr>
            <w:tcW w:w="2268" w:type="dxa"/>
            <w:vMerge w:val="continue"/>
          </w:tcPr>
          <w:p/>
        </w:tc>
        <w:tc>
          <w:tcPr>
            <w:tcW w:w="2268" w:type="dxa"/>
          </w:tcPr>
          <w:p>
            <w:r>
              <w:rPr>
                <w:rFonts w:hint="eastAsia"/>
              </w:rPr>
              <w:t>接口测试</w:t>
            </w:r>
          </w:p>
        </w:tc>
        <w:tc>
          <w:tcPr>
            <w:tcW w:w="2977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959" w:type="dxa"/>
            <w:vMerge w:val="continue"/>
          </w:tcPr>
          <w:p/>
        </w:tc>
        <w:tc>
          <w:tcPr>
            <w:tcW w:w="2268" w:type="dxa"/>
            <w:vMerge w:val="continue"/>
          </w:tcPr>
          <w:p/>
        </w:tc>
        <w:tc>
          <w:tcPr>
            <w:tcW w:w="2268" w:type="dxa"/>
          </w:tcPr>
          <w:p>
            <w:r>
              <w:rPr>
                <w:rFonts w:hint="eastAsia"/>
              </w:rPr>
              <w:t>集成测试</w:t>
            </w:r>
          </w:p>
        </w:tc>
        <w:tc>
          <w:tcPr>
            <w:tcW w:w="2977" w:type="dxa"/>
          </w:tcPr>
          <w:p>
            <w:r>
              <w:rPr>
                <w:rFonts w:hint="eastAsia"/>
              </w:rPr>
              <w:t>试运行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" w:hRule="atLeast"/>
        </w:trPr>
        <w:tc>
          <w:tcPr>
            <w:tcW w:w="959" w:type="dxa"/>
            <w:vMerge w:val="restart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2268" w:type="dxa"/>
            <w:vMerge w:val="restart"/>
          </w:tcPr>
          <w:p>
            <w:r>
              <w:rPr>
                <w:rFonts w:hint="eastAsia"/>
              </w:rPr>
              <w:t>系统部署</w:t>
            </w:r>
          </w:p>
        </w:tc>
        <w:tc>
          <w:tcPr>
            <w:tcW w:w="2268" w:type="dxa"/>
          </w:tcPr>
          <w:p>
            <w:r>
              <w:rPr>
                <w:rFonts w:hint="eastAsia"/>
              </w:rPr>
              <w:t>系统部署</w:t>
            </w:r>
          </w:p>
        </w:tc>
        <w:tc>
          <w:tcPr>
            <w:tcW w:w="2977" w:type="dxa"/>
          </w:tcPr>
          <w:p>
            <w:r>
              <w:rPr>
                <w:rFonts w:hint="eastAsia"/>
              </w:rPr>
              <w:t>正式部署产品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" w:hRule="atLeast"/>
        </w:trPr>
        <w:tc>
          <w:tcPr>
            <w:tcW w:w="959" w:type="dxa"/>
            <w:vMerge w:val="continue"/>
          </w:tcPr>
          <w:p/>
        </w:tc>
        <w:tc>
          <w:tcPr>
            <w:tcW w:w="2268" w:type="dxa"/>
            <w:vMerge w:val="continue"/>
          </w:tcPr>
          <w:p/>
        </w:tc>
        <w:tc>
          <w:tcPr>
            <w:tcW w:w="2268" w:type="dxa"/>
          </w:tcPr>
          <w:p>
            <w:r>
              <w:rPr>
                <w:rFonts w:hint="eastAsia"/>
              </w:rPr>
              <w:t>系统初始化（包括数据迁移）</w:t>
            </w:r>
          </w:p>
        </w:tc>
        <w:tc>
          <w:tcPr>
            <w:tcW w:w="2977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81" w:hRule="atLeast"/>
        </w:trPr>
        <w:tc>
          <w:tcPr>
            <w:tcW w:w="959" w:type="dxa"/>
            <w:vMerge w:val="continue"/>
          </w:tcPr>
          <w:p/>
        </w:tc>
        <w:tc>
          <w:tcPr>
            <w:tcW w:w="2268" w:type="dxa"/>
            <w:vMerge w:val="continue"/>
          </w:tcPr>
          <w:p/>
        </w:tc>
        <w:tc>
          <w:tcPr>
            <w:tcW w:w="2268" w:type="dxa"/>
          </w:tcPr>
          <w:p>
            <w:r>
              <w:rPr>
                <w:rFonts w:hint="eastAsia"/>
              </w:rPr>
              <w:t>部署文档编写</w:t>
            </w:r>
          </w:p>
        </w:tc>
        <w:tc>
          <w:tcPr>
            <w:tcW w:w="2977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" w:hRule="atLeast"/>
        </w:trPr>
        <w:tc>
          <w:tcPr>
            <w:tcW w:w="959" w:type="dxa"/>
            <w:vMerge w:val="restart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2268" w:type="dxa"/>
            <w:vMerge w:val="restart"/>
          </w:tcPr>
          <w:p>
            <w:r>
              <w:rPr>
                <w:rFonts w:hint="eastAsia"/>
              </w:rPr>
              <w:t>系统运维</w:t>
            </w:r>
          </w:p>
        </w:tc>
        <w:tc>
          <w:tcPr>
            <w:tcW w:w="2268" w:type="dxa"/>
          </w:tcPr>
          <w:p>
            <w:r>
              <w:rPr>
                <w:rFonts w:hint="eastAsia"/>
              </w:rPr>
              <w:t>运行维护</w:t>
            </w:r>
          </w:p>
        </w:tc>
        <w:tc>
          <w:tcPr>
            <w:tcW w:w="2977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" w:hRule="atLeast"/>
        </w:trPr>
        <w:tc>
          <w:tcPr>
            <w:tcW w:w="959" w:type="dxa"/>
            <w:vMerge w:val="continue"/>
          </w:tcPr>
          <w:p/>
        </w:tc>
        <w:tc>
          <w:tcPr>
            <w:tcW w:w="2268" w:type="dxa"/>
            <w:vMerge w:val="continue"/>
          </w:tcPr>
          <w:p/>
        </w:tc>
        <w:tc>
          <w:tcPr>
            <w:tcW w:w="2268" w:type="dxa"/>
          </w:tcPr>
          <w:p>
            <w:r>
              <w:rPr>
                <w:rFonts w:hint="eastAsia"/>
              </w:rPr>
              <w:t>使用说明书</w:t>
            </w:r>
          </w:p>
        </w:tc>
        <w:tc>
          <w:tcPr>
            <w:tcW w:w="2977" w:type="dxa"/>
          </w:tcPr>
          <w:p/>
        </w:tc>
      </w:tr>
    </w:tbl>
    <w:p/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firstLine="4230" w:firstLineChars="2350"/>
    </w:pPr>
    <w:r>
      <w:rPr>
        <w:rFonts w:hint="eastAsia"/>
      </w:rPr>
      <w:t>第</w:t>
    </w:r>
    <w:sdt>
      <w:sdtPr>
        <w:id w:val="103073996"/>
        <w:docPartObj>
          <w:docPartGallery w:val="AutoText"/>
        </w:docPartObj>
      </w:sdtPr>
      <w:sdtContent>
        <w:r>
          <w:rPr>
            <w:rFonts w:hint="eastAsia"/>
          </w:rPr>
          <w:t xml:space="preserve">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24</w:t>
        </w:r>
        <w:r>
          <w:rPr>
            <w:lang w:val="zh-CN"/>
          </w:rPr>
          <w:fldChar w:fldCharType="end"/>
        </w:r>
        <w:r>
          <w:rPr>
            <w:rFonts w:hint="eastAsia"/>
          </w:rPr>
          <w:t xml:space="preserve"> 页</w:t>
        </w:r>
      </w:sdtContent>
    </w:sdt>
  </w:p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rFonts w:hint="eastAsia"/>
      </w:rPr>
      <w:t>深圳市唤梦科技.                                                      优质的软件服务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A24E3E"/>
    <w:multiLevelType w:val="multilevel"/>
    <w:tmpl w:val="31A24E3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3A0D4649"/>
    <w:multiLevelType w:val="multilevel"/>
    <w:tmpl w:val="3A0D464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458E1009"/>
    <w:multiLevelType w:val="multilevel"/>
    <w:tmpl w:val="458E100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530A00AF"/>
    <w:multiLevelType w:val="multilevel"/>
    <w:tmpl w:val="530A00A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57ED6795"/>
    <w:multiLevelType w:val="multilevel"/>
    <w:tmpl w:val="57ED679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60BF4158"/>
    <w:multiLevelType w:val="multilevel"/>
    <w:tmpl w:val="60BF415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6DB2212A"/>
    <w:multiLevelType w:val="multilevel"/>
    <w:tmpl w:val="6DB2212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722A13AE"/>
    <w:multiLevelType w:val="multilevel"/>
    <w:tmpl w:val="722A13A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8">
    <w:nsid w:val="740F43BF"/>
    <w:multiLevelType w:val="multilevel"/>
    <w:tmpl w:val="740F43B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7B78069C"/>
    <w:multiLevelType w:val="multilevel"/>
    <w:tmpl w:val="7B78069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7E8F0A79"/>
    <w:multiLevelType w:val="multilevel"/>
    <w:tmpl w:val="7E8F0A7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9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0"/>
  </w:num>
  <w:num w:numId="11">
    <w:abstractNumId w:val="3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docVars>
    <w:docVar w:name="commondata" w:val="eyJoZGlkIjoiYjdlYjk1ZjY5NWI5ZDVjZTM1NDFlYWZiMmVjOWVjZGYifQ=="/>
  </w:docVars>
  <w:rsids>
    <w:rsidRoot w:val="793C3127"/>
    <w:rsid w:val="00000981"/>
    <w:rsid w:val="000011A3"/>
    <w:rsid w:val="0000344E"/>
    <w:rsid w:val="00003B50"/>
    <w:rsid w:val="00004EA2"/>
    <w:rsid w:val="0000786C"/>
    <w:rsid w:val="00007D6F"/>
    <w:rsid w:val="0001034D"/>
    <w:rsid w:val="00011E35"/>
    <w:rsid w:val="000124A2"/>
    <w:rsid w:val="000152B9"/>
    <w:rsid w:val="000178B4"/>
    <w:rsid w:val="00020C90"/>
    <w:rsid w:val="00021B50"/>
    <w:rsid w:val="00022FB4"/>
    <w:rsid w:val="00023DF3"/>
    <w:rsid w:val="00024FE4"/>
    <w:rsid w:val="000259F7"/>
    <w:rsid w:val="00027C62"/>
    <w:rsid w:val="0003213B"/>
    <w:rsid w:val="000329DA"/>
    <w:rsid w:val="00033181"/>
    <w:rsid w:val="00034DA9"/>
    <w:rsid w:val="00036848"/>
    <w:rsid w:val="00036A1D"/>
    <w:rsid w:val="00046EDB"/>
    <w:rsid w:val="0004723A"/>
    <w:rsid w:val="00052D54"/>
    <w:rsid w:val="0005322C"/>
    <w:rsid w:val="000535D0"/>
    <w:rsid w:val="00055E23"/>
    <w:rsid w:val="00057E34"/>
    <w:rsid w:val="00061A25"/>
    <w:rsid w:val="00062B7C"/>
    <w:rsid w:val="00062C91"/>
    <w:rsid w:val="00063447"/>
    <w:rsid w:val="0006380A"/>
    <w:rsid w:val="000703E5"/>
    <w:rsid w:val="00070633"/>
    <w:rsid w:val="00074F7B"/>
    <w:rsid w:val="00075996"/>
    <w:rsid w:val="000773E1"/>
    <w:rsid w:val="00077F2B"/>
    <w:rsid w:val="00095A51"/>
    <w:rsid w:val="00095ED5"/>
    <w:rsid w:val="0009601C"/>
    <w:rsid w:val="00096BB5"/>
    <w:rsid w:val="000A2714"/>
    <w:rsid w:val="000A2FDA"/>
    <w:rsid w:val="000A3B5A"/>
    <w:rsid w:val="000A3C40"/>
    <w:rsid w:val="000A6145"/>
    <w:rsid w:val="000A75F0"/>
    <w:rsid w:val="000A7684"/>
    <w:rsid w:val="000B0FC1"/>
    <w:rsid w:val="000B1A87"/>
    <w:rsid w:val="000B2C21"/>
    <w:rsid w:val="000B3C2F"/>
    <w:rsid w:val="000B7B26"/>
    <w:rsid w:val="000B7F76"/>
    <w:rsid w:val="000D016B"/>
    <w:rsid w:val="000D144F"/>
    <w:rsid w:val="000D2077"/>
    <w:rsid w:val="000D284F"/>
    <w:rsid w:val="000D5AE4"/>
    <w:rsid w:val="000D5EB5"/>
    <w:rsid w:val="000E1FB8"/>
    <w:rsid w:val="000E275F"/>
    <w:rsid w:val="000E2A0C"/>
    <w:rsid w:val="000E4068"/>
    <w:rsid w:val="000E615D"/>
    <w:rsid w:val="000E6C75"/>
    <w:rsid w:val="000F266D"/>
    <w:rsid w:val="000F4684"/>
    <w:rsid w:val="001013D9"/>
    <w:rsid w:val="00101F07"/>
    <w:rsid w:val="00102265"/>
    <w:rsid w:val="0010226D"/>
    <w:rsid w:val="001064EE"/>
    <w:rsid w:val="00106B22"/>
    <w:rsid w:val="0011012C"/>
    <w:rsid w:val="0011291D"/>
    <w:rsid w:val="001129CB"/>
    <w:rsid w:val="001143F3"/>
    <w:rsid w:val="001232B5"/>
    <w:rsid w:val="0012618C"/>
    <w:rsid w:val="00132280"/>
    <w:rsid w:val="00132F65"/>
    <w:rsid w:val="001373BD"/>
    <w:rsid w:val="0014013A"/>
    <w:rsid w:val="00140438"/>
    <w:rsid w:val="001407B9"/>
    <w:rsid w:val="00140FCD"/>
    <w:rsid w:val="00141293"/>
    <w:rsid w:val="00144409"/>
    <w:rsid w:val="001451CB"/>
    <w:rsid w:val="00152C90"/>
    <w:rsid w:val="001539BD"/>
    <w:rsid w:val="00156B4B"/>
    <w:rsid w:val="00161F04"/>
    <w:rsid w:val="001620E9"/>
    <w:rsid w:val="001622BD"/>
    <w:rsid w:val="001625FD"/>
    <w:rsid w:val="0016331A"/>
    <w:rsid w:val="00165E86"/>
    <w:rsid w:val="00166579"/>
    <w:rsid w:val="00170466"/>
    <w:rsid w:val="001728F8"/>
    <w:rsid w:val="00173EAF"/>
    <w:rsid w:val="00176A47"/>
    <w:rsid w:val="00180866"/>
    <w:rsid w:val="00180C29"/>
    <w:rsid w:val="00185BFC"/>
    <w:rsid w:val="00186873"/>
    <w:rsid w:val="00190D5B"/>
    <w:rsid w:val="0019147C"/>
    <w:rsid w:val="00191B7C"/>
    <w:rsid w:val="00195B8A"/>
    <w:rsid w:val="00195C4E"/>
    <w:rsid w:val="00195F95"/>
    <w:rsid w:val="001970B5"/>
    <w:rsid w:val="0019734E"/>
    <w:rsid w:val="001A01C3"/>
    <w:rsid w:val="001A0A3D"/>
    <w:rsid w:val="001A0FB4"/>
    <w:rsid w:val="001A7873"/>
    <w:rsid w:val="001A78CB"/>
    <w:rsid w:val="001A7987"/>
    <w:rsid w:val="001B6716"/>
    <w:rsid w:val="001B7858"/>
    <w:rsid w:val="001C2667"/>
    <w:rsid w:val="001C2B9F"/>
    <w:rsid w:val="001C3BF1"/>
    <w:rsid w:val="001C50EA"/>
    <w:rsid w:val="001C74ED"/>
    <w:rsid w:val="001C7821"/>
    <w:rsid w:val="001C7C3A"/>
    <w:rsid w:val="001D1F96"/>
    <w:rsid w:val="001D3F10"/>
    <w:rsid w:val="001D56BB"/>
    <w:rsid w:val="001D6A43"/>
    <w:rsid w:val="001D70B6"/>
    <w:rsid w:val="001D792F"/>
    <w:rsid w:val="001E0B1B"/>
    <w:rsid w:val="001E1A91"/>
    <w:rsid w:val="001E1FEF"/>
    <w:rsid w:val="001E3D99"/>
    <w:rsid w:val="001E5A75"/>
    <w:rsid w:val="001E733E"/>
    <w:rsid w:val="001E7FB0"/>
    <w:rsid w:val="001F3936"/>
    <w:rsid w:val="001F4459"/>
    <w:rsid w:val="001F44BA"/>
    <w:rsid w:val="001F654E"/>
    <w:rsid w:val="001F769D"/>
    <w:rsid w:val="001F7799"/>
    <w:rsid w:val="002007AB"/>
    <w:rsid w:val="00203E28"/>
    <w:rsid w:val="00203EDE"/>
    <w:rsid w:val="00204BF6"/>
    <w:rsid w:val="00211CB0"/>
    <w:rsid w:val="00212AB7"/>
    <w:rsid w:val="00212E52"/>
    <w:rsid w:val="0021341B"/>
    <w:rsid w:val="00214D1F"/>
    <w:rsid w:val="00217BB2"/>
    <w:rsid w:val="0022012B"/>
    <w:rsid w:val="00224608"/>
    <w:rsid w:val="00224EC3"/>
    <w:rsid w:val="00226B93"/>
    <w:rsid w:val="00230869"/>
    <w:rsid w:val="00230F6E"/>
    <w:rsid w:val="00234A9B"/>
    <w:rsid w:val="002429F5"/>
    <w:rsid w:val="00242DF8"/>
    <w:rsid w:val="00246361"/>
    <w:rsid w:val="00250127"/>
    <w:rsid w:val="00250FF4"/>
    <w:rsid w:val="00252348"/>
    <w:rsid w:val="002529F3"/>
    <w:rsid w:val="0025352E"/>
    <w:rsid w:val="00253CFC"/>
    <w:rsid w:val="00256D44"/>
    <w:rsid w:val="00257ED8"/>
    <w:rsid w:val="002614DC"/>
    <w:rsid w:val="00262366"/>
    <w:rsid w:val="002651B7"/>
    <w:rsid w:val="00266970"/>
    <w:rsid w:val="00266ABA"/>
    <w:rsid w:val="00270350"/>
    <w:rsid w:val="002749BC"/>
    <w:rsid w:val="00274E89"/>
    <w:rsid w:val="00274E9F"/>
    <w:rsid w:val="00276547"/>
    <w:rsid w:val="00277A09"/>
    <w:rsid w:val="00280D2F"/>
    <w:rsid w:val="002848FE"/>
    <w:rsid w:val="00284E7B"/>
    <w:rsid w:val="00290D38"/>
    <w:rsid w:val="0029273D"/>
    <w:rsid w:val="002928ED"/>
    <w:rsid w:val="002930BA"/>
    <w:rsid w:val="00297DBF"/>
    <w:rsid w:val="002A0859"/>
    <w:rsid w:val="002A0C25"/>
    <w:rsid w:val="002A187C"/>
    <w:rsid w:val="002A1E63"/>
    <w:rsid w:val="002A552F"/>
    <w:rsid w:val="002A7267"/>
    <w:rsid w:val="002B0EBD"/>
    <w:rsid w:val="002B1778"/>
    <w:rsid w:val="002B2644"/>
    <w:rsid w:val="002B2B9B"/>
    <w:rsid w:val="002B4D00"/>
    <w:rsid w:val="002B4DC0"/>
    <w:rsid w:val="002B6BC4"/>
    <w:rsid w:val="002B7003"/>
    <w:rsid w:val="002C0649"/>
    <w:rsid w:val="002C1D79"/>
    <w:rsid w:val="002C24CD"/>
    <w:rsid w:val="002C33EF"/>
    <w:rsid w:val="002C410A"/>
    <w:rsid w:val="002C5F60"/>
    <w:rsid w:val="002D326C"/>
    <w:rsid w:val="002E0FA4"/>
    <w:rsid w:val="002E1432"/>
    <w:rsid w:val="002E1529"/>
    <w:rsid w:val="002E2B4A"/>
    <w:rsid w:val="002E4F4A"/>
    <w:rsid w:val="002E5FB4"/>
    <w:rsid w:val="002E6D45"/>
    <w:rsid w:val="002E709A"/>
    <w:rsid w:val="002F054F"/>
    <w:rsid w:val="002F2129"/>
    <w:rsid w:val="002F4FC2"/>
    <w:rsid w:val="002F5C41"/>
    <w:rsid w:val="002F66EF"/>
    <w:rsid w:val="00300062"/>
    <w:rsid w:val="003035A5"/>
    <w:rsid w:val="003043F7"/>
    <w:rsid w:val="00306426"/>
    <w:rsid w:val="0030679C"/>
    <w:rsid w:val="00310C07"/>
    <w:rsid w:val="0031270E"/>
    <w:rsid w:val="0031478E"/>
    <w:rsid w:val="00317D73"/>
    <w:rsid w:val="00323F31"/>
    <w:rsid w:val="00324976"/>
    <w:rsid w:val="00324D99"/>
    <w:rsid w:val="00325B75"/>
    <w:rsid w:val="00326768"/>
    <w:rsid w:val="0033083D"/>
    <w:rsid w:val="0033361A"/>
    <w:rsid w:val="00333B58"/>
    <w:rsid w:val="00335274"/>
    <w:rsid w:val="00340E17"/>
    <w:rsid w:val="0034387E"/>
    <w:rsid w:val="0034497B"/>
    <w:rsid w:val="00344C14"/>
    <w:rsid w:val="0034798C"/>
    <w:rsid w:val="00352BA3"/>
    <w:rsid w:val="0035415B"/>
    <w:rsid w:val="00356281"/>
    <w:rsid w:val="00356560"/>
    <w:rsid w:val="00357638"/>
    <w:rsid w:val="003619C5"/>
    <w:rsid w:val="00363ED3"/>
    <w:rsid w:val="00367E7A"/>
    <w:rsid w:val="0037068D"/>
    <w:rsid w:val="00373ECD"/>
    <w:rsid w:val="0037505C"/>
    <w:rsid w:val="00376319"/>
    <w:rsid w:val="00377D32"/>
    <w:rsid w:val="00380632"/>
    <w:rsid w:val="003813FD"/>
    <w:rsid w:val="003818AB"/>
    <w:rsid w:val="003827E7"/>
    <w:rsid w:val="0038499F"/>
    <w:rsid w:val="00386CB1"/>
    <w:rsid w:val="003871ED"/>
    <w:rsid w:val="003906CB"/>
    <w:rsid w:val="00390F27"/>
    <w:rsid w:val="00397400"/>
    <w:rsid w:val="003A29BB"/>
    <w:rsid w:val="003A3175"/>
    <w:rsid w:val="003A5D75"/>
    <w:rsid w:val="003A6A8D"/>
    <w:rsid w:val="003A7DD2"/>
    <w:rsid w:val="003A7ECF"/>
    <w:rsid w:val="003B1453"/>
    <w:rsid w:val="003B1A97"/>
    <w:rsid w:val="003B6732"/>
    <w:rsid w:val="003C1B13"/>
    <w:rsid w:val="003C26F4"/>
    <w:rsid w:val="003C2BDC"/>
    <w:rsid w:val="003C6F55"/>
    <w:rsid w:val="003C7538"/>
    <w:rsid w:val="003D180B"/>
    <w:rsid w:val="003D1CF5"/>
    <w:rsid w:val="003D3CFE"/>
    <w:rsid w:val="003D599D"/>
    <w:rsid w:val="003D61BA"/>
    <w:rsid w:val="003D7B01"/>
    <w:rsid w:val="003E1F3F"/>
    <w:rsid w:val="003E2ED1"/>
    <w:rsid w:val="003E34C1"/>
    <w:rsid w:val="003E370A"/>
    <w:rsid w:val="003E5C3F"/>
    <w:rsid w:val="003F0706"/>
    <w:rsid w:val="003F109B"/>
    <w:rsid w:val="003F164B"/>
    <w:rsid w:val="003F2904"/>
    <w:rsid w:val="003F6790"/>
    <w:rsid w:val="004015BD"/>
    <w:rsid w:val="00403D12"/>
    <w:rsid w:val="0040427A"/>
    <w:rsid w:val="0040702A"/>
    <w:rsid w:val="004075E5"/>
    <w:rsid w:val="0041094F"/>
    <w:rsid w:val="004153EB"/>
    <w:rsid w:val="004161A6"/>
    <w:rsid w:val="004244BC"/>
    <w:rsid w:val="004270E2"/>
    <w:rsid w:val="004335A1"/>
    <w:rsid w:val="00433CFE"/>
    <w:rsid w:val="00435796"/>
    <w:rsid w:val="00440CCE"/>
    <w:rsid w:val="00440FF5"/>
    <w:rsid w:val="0044113C"/>
    <w:rsid w:val="00442B8B"/>
    <w:rsid w:val="00445B03"/>
    <w:rsid w:val="00447502"/>
    <w:rsid w:val="00454D9E"/>
    <w:rsid w:val="00455C7E"/>
    <w:rsid w:val="0046005A"/>
    <w:rsid w:val="00460565"/>
    <w:rsid w:val="00460C9D"/>
    <w:rsid w:val="00465FBD"/>
    <w:rsid w:val="00467B60"/>
    <w:rsid w:val="00472092"/>
    <w:rsid w:val="00473964"/>
    <w:rsid w:val="004767CB"/>
    <w:rsid w:val="004811BF"/>
    <w:rsid w:val="00482D20"/>
    <w:rsid w:val="004852B5"/>
    <w:rsid w:val="004859DD"/>
    <w:rsid w:val="00486011"/>
    <w:rsid w:val="00490D27"/>
    <w:rsid w:val="00496122"/>
    <w:rsid w:val="00496E3D"/>
    <w:rsid w:val="00497B27"/>
    <w:rsid w:val="004A0D33"/>
    <w:rsid w:val="004A1A12"/>
    <w:rsid w:val="004A1D88"/>
    <w:rsid w:val="004A5EB9"/>
    <w:rsid w:val="004A6FCA"/>
    <w:rsid w:val="004B2A43"/>
    <w:rsid w:val="004B3E8F"/>
    <w:rsid w:val="004B6519"/>
    <w:rsid w:val="004B6729"/>
    <w:rsid w:val="004C265E"/>
    <w:rsid w:val="004C33B4"/>
    <w:rsid w:val="004C4C70"/>
    <w:rsid w:val="004C5D27"/>
    <w:rsid w:val="004C6B90"/>
    <w:rsid w:val="004D1D42"/>
    <w:rsid w:val="004D41EF"/>
    <w:rsid w:val="004D4B90"/>
    <w:rsid w:val="004D58EF"/>
    <w:rsid w:val="004D5D65"/>
    <w:rsid w:val="004D6100"/>
    <w:rsid w:val="004D726B"/>
    <w:rsid w:val="004D7EA9"/>
    <w:rsid w:val="004E1C97"/>
    <w:rsid w:val="004E58CB"/>
    <w:rsid w:val="004E6686"/>
    <w:rsid w:val="004F2BE9"/>
    <w:rsid w:val="004F3BCF"/>
    <w:rsid w:val="004F3FF0"/>
    <w:rsid w:val="004F62BD"/>
    <w:rsid w:val="004F6F0D"/>
    <w:rsid w:val="004F7A7C"/>
    <w:rsid w:val="00505CC6"/>
    <w:rsid w:val="0051140C"/>
    <w:rsid w:val="005137B1"/>
    <w:rsid w:val="00513E8B"/>
    <w:rsid w:val="00515DFA"/>
    <w:rsid w:val="005205D8"/>
    <w:rsid w:val="00524E32"/>
    <w:rsid w:val="005254DD"/>
    <w:rsid w:val="00525DB3"/>
    <w:rsid w:val="0053090E"/>
    <w:rsid w:val="00532854"/>
    <w:rsid w:val="0053462B"/>
    <w:rsid w:val="005351D6"/>
    <w:rsid w:val="00540755"/>
    <w:rsid w:val="00540E53"/>
    <w:rsid w:val="00541FCC"/>
    <w:rsid w:val="0054427E"/>
    <w:rsid w:val="005450B4"/>
    <w:rsid w:val="0055002E"/>
    <w:rsid w:val="00552940"/>
    <w:rsid w:val="00552DB1"/>
    <w:rsid w:val="00552DB2"/>
    <w:rsid w:val="00553482"/>
    <w:rsid w:val="00557A8B"/>
    <w:rsid w:val="00557D67"/>
    <w:rsid w:val="005607C9"/>
    <w:rsid w:val="00561BDC"/>
    <w:rsid w:val="00561C0B"/>
    <w:rsid w:val="00563921"/>
    <w:rsid w:val="00564875"/>
    <w:rsid w:val="005648D9"/>
    <w:rsid w:val="00570A49"/>
    <w:rsid w:val="00570EAB"/>
    <w:rsid w:val="00571794"/>
    <w:rsid w:val="00571E84"/>
    <w:rsid w:val="00573F47"/>
    <w:rsid w:val="005743BD"/>
    <w:rsid w:val="005749B6"/>
    <w:rsid w:val="005754FF"/>
    <w:rsid w:val="00575A13"/>
    <w:rsid w:val="00576731"/>
    <w:rsid w:val="0058193D"/>
    <w:rsid w:val="00582022"/>
    <w:rsid w:val="00582309"/>
    <w:rsid w:val="00582551"/>
    <w:rsid w:val="00585165"/>
    <w:rsid w:val="005854E2"/>
    <w:rsid w:val="00586B3A"/>
    <w:rsid w:val="00593051"/>
    <w:rsid w:val="00593793"/>
    <w:rsid w:val="005946F1"/>
    <w:rsid w:val="00595DCE"/>
    <w:rsid w:val="00596B44"/>
    <w:rsid w:val="00597657"/>
    <w:rsid w:val="005A1B19"/>
    <w:rsid w:val="005A1FF7"/>
    <w:rsid w:val="005A2E57"/>
    <w:rsid w:val="005A4DDB"/>
    <w:rsid w:val="005A5801"/>
    <w:rsid w:val="005B0442"/>
    <w:rsid w:val="005B0778"/>
    <w:rsid w:val="005B0E45"/>
    <w:rsid w:val="005B1CE2"/>
    <w:rsid w:val="005B3AF6"/>
    <w:rsid w:val="005C6303"/>
    <w:rsid w:val="005C6830"/>
    <w:rsid w:val="005D0E6C"/>
    <w:rsid w:val="005D18AE"/>
    <w:rsid w:val="005D24C4"/>
    <w:rsid w:val="005D324C"/>
    <w:rsid w:val="005D4D83"/>
    <w:rsid w:val="005D6B47"/>
    <w:rsid w:val="005E0C59"/>
    <w:rsid w:val="005E4B04"/>
    <w:rsid w:val="005E6859"/>
    <w:rsid w:val="005E6FF2"/>
    <w:rsid w:val="005F0386"/>
    <w:rsid w:val="005F0924"/>
    <w:rsid w:val="005F4C21"/>
    <w:rsid w:val="005F5B88"/>
    <w:rsid w:val="00605ABB"/>
    <w:rsid w:val="00607A80"/>
    <w:rsid w:val="00607C70"/>
    <w:rsid w:val="0061075F"/>
    <w:rsid w:val="00611ACF"/>
    <w:rsid w:val="006121F1"/>
    <w:rsid w:val="00613855"/>
    <w:rsid w:val="006145CA"/>
    <w:rsid w:val="00614C09"/>
    <w:rsid w:val="0061535D"/>
    <w:rsid w:val="0061581B"/>
    <w:rsid w:val="00616401"/>
    <w:rsid w:val="0061777E"/>
    <w:rsid w:val="00620292"/>
    <w:rsid w:val="00620528"/>
    <w:rsid w:val="00620F3A"/>
    <w:rsid w:val="006233B3"/>
    <w:rsid w:val="006240BD"/>
    <w:rsid w:val="00624FCD"/>
    <w:rsid w:val="00625230"/>
    <w:rsid w:val="0062678E"/>
    <w:rsid w:val="00626E81"/>
    <w:rsid w:val="006274DA"/>
    <w:rsid w:val="006277F8"/>
    <w:rsid w:val="00631BC6"/>
    <w:rsid w:val="006351AD"/>
    <w:rsid w:val="00635E91"/>
    <w:rsid w:val="006377CB"/>
    <w:rsid w:val="0064001A"/>
    <w:rsid w:val="00643861"/>
    <w:rsid w:val="006439E6"/>
    <w:rsid w:val="00644228"/>
    <w:rsid w:val="006445EA"/>
    <w:rsid w:val="00644FE4"/>
    <w:rsid w:val="00645A04"/>
    <w:rsid w:val="006463FC"/>
    <w:rsid w:val="00651184"/>
    <w:rsid w:val="00654B64"/>
    <w:rsid w:val="00662B7B"/>
    <w:rsid w:val="00664B5F"/>
    <w:rsid w:val="006743B6"/>
    <w:rsid w:val="00674C37"/>
    <w:rsid w:val="00674D00"/>
    <w:rsid w:val="006757E4"/>
    <w:rsid w:val="00680467"/>
    <w:rsid w:val="00681208"/>
    <w:rsid w:val="006862B7"/>
    <w:rsid w:val="006864FF"/>
    <w:rsid w:val="006927CA"/>
    <w:rsid w:val="006951B5"/>
    <w:rsid w:val="00695206"/>
    <w:rsid w:val="00695683"/>
    <w:rsid w:val="00695756"/>
    <w:rsid w:val="006A272A"/>
    <w:rsid w:val="006A5CE1"/>
    <w:rsid w:val="006A5F0B"/>
    <w:rsid w:val="006B155C"/>
    <w:rsid w:val="006B206D"/>
    <w:rsid w:val="006B29C8"/>
    <w:rsid w:val="006B2F08"/>
    <w:rsid w:val="006B6358"/>
    <w:rsid w:val="006B69E2"/>
    <w:rsid w:val="006B6C46"/>
    <w:rsid w:val="006B785F"/>
    <w:rsid w:val="006C3C90"/>
    <w:rsid w:val="006C6337"/>
    <w:rsid w:val="006C7E60"/>
    <w:rsid w:val="006D0771"/>
    <w:rsid w:val="006D0BA1"/>
    <w:rsid w:val="006D14D1"/>
    <w:rsid w:val="006D6B72"/>
    <w:rsid w:val="006D6BB7"/>
    <w:rsid w:val="006D7CDE"/>
    <w:rsid w:val="006E0F37"/>
    <w:rsid w:val="006E1599"/>
    <w:rsid w:val="006E1F36"/>
    <w:rsid w:val="006E251F"/>
    <w:rsid w:val="006E2F38"/>
    <w:rsid w:val="006E4CB0"/>
    <w:rsid w:val="006E517E"/>
    <w:rsid w:val="006E72F5"/>
    <w:rsid w:val="006F2444"/>
    <w:rsid w:val="006F35A7"/>
    <w:rsid w:val="006F36B1"/>
    <w:rsid w:val="006F42C9"/>
    <w:rsid w:val="006F5285"/>
    <w:rsid w:val="0070032A"/>
    <w:rsid w:val="007015A7"/>
    <w:rsid w:val="00702A86"/>
    <w:rsid w:val="0070338B"/>
    <w:rsid w:val="00705DAB"/>
    <w:rsid w:val="007079F7"/>
    <w:rsid w:val="007144AD"/>
    <w:rsid w:val="00714F8E"/>
    <w:rsid w:val="00716586"/>
    <w:rsid w:val="007220CC"/>
    <w:rsid w:val="00723418"/>
    <w:rsid w:val="007316D0"/>
    <w:rsid w:val="00732260"/>
    <w:rsid w:val="00734079"/>
    <w:rsid w:val="00734BD8"/>
    <w:rsid w:val="00735111"/>
    <w:rsid w:val="007372D6"/>
    <w:rsid w:val="00742893"/>
    <w:rsid w:val="00745F3B"/>
    <w:rsid w:val="0074749F"/>
    <w:rsid w:val="00751695"/>
    <w:rsid w:val="007519CB"/>
    <w:rsid w:val="00752017"/>
    <w:rsid w:val="00754C57"/>
    <w:rsid w:val="00755EC2"/>
    <w:rsid w:val="0075610F"/>
    <w:rsid w:val="007576A3"/>
    <w:rsid w:val="0076187D"/>
    <w:rsid w:val="007635E9"/>
    <w:rsid w:val="00765086"/>
    <w:rsid w:val="00766364"/>
    <w:rsid w:val="00770EFF"/>
    <w:rsid w:val="00771772"/>
    <w:rsid w:val="0077525E"/>
    <w:rsid w:val="00780009"/>
    <w:rsid w:val="00781F5A"/>
    <w:rsid w:val="007823BA"/>
    <w:rsid w:val="00783077"/>
    <w:rsid w:val="0078343B"/>
    <w:rsid w:val="007855EB"/>
    <w:rsid w:val="00785948"/>
    <w:rsid w:val="007904DE"/>
    <w:rsid w:val="00790CA9"/>
    <w:rsid w:val="0079117A"/>
    <w:rsid w:val="0079182F"/>
    <w:rsid w:val="00793DAB"/>
    <w:rsid w:val="007A3241"/>
    <w:rsid w:val="007A3A51"/>
    <w:rsid w:val="007A5D16"/>
    <w:rsid w:val="007A5FBF"/>
    <w:rsid w:val="007B2B0F"/>
    <w:rsid w:val="007B3E52"/>
    <w:rsid w:val="007B4DD0"/>
    <w:rsid w:val="007B4F11"/>
    <w:rsid w:val="007B7EBF"/>
    <w:rsid w:val="007C1B5B"/>
    <w:rsid w:val="007C2057"/>
    <w:rsid w:val="007C41CB"/>
    <w:rsid w:val="007C4E86"/>
    <w:rsid w:val="007C6BE3"/>
    <w:rsid w:val="007D242E"/>
    <w:rsid w:val="007D47B5"/>
    <w:rsid w:val="007E2ADA"/>
    <w:rsid w:val="007E2BD9"/>
    <w:rsid w:val="007E301C"/>
    <w:rsid w:val="007E35E9"/>
    <w:rsid w:val="007E5AA6"/>
    <w:rsid w:val="007E5F94"/>
    <w:rsid w:val="007E628E"/>
    <w:rsid w:val="007E74C1"/>
    <w:rsid w:val="007F002B"/>
    <w:rsid w:val="007F100F"/>
    <w:rsid w:val="007F312D"/>
    <w:rsid w:val="007F341A"/>
    <w:rsid w:val="007F3E6D"/>
    <w:rsid w:val="007F533C"/>
    <w:rsid w:val="00801071"/>
    <w:rsid w:val="008038F7"/>
    <w:rsid w:val="00810BEC"/>
    <w:rsid w:val="00810C40"/>
    <w:rsid w:val="0081150A"/>
    <w:rsid w:val="00811885"/>
    <w:rsid w:val="008140FD"/>
    <w:rsid w:val="0081702E"/>
    <w:rsid w:val="008178AF"/>
    <w:rsid w:val="00821075"/>
    <w:rsid w:val="00823486"/>
    <w:rsid w:val="00824F3A"/>
    <w:rsid w:val="00830263"/>
    <w:rsid w:val="0083093F"/>
    <w:rsid w:val="00831413"/>
    <w:rsid w:val="00837226"/>
    <w:rsid w:val="008373FB"/>
    <w:rsid w:val="00843003"/>
    <w:rsid w:val="008440C7"/>
    <w:rsid w:val="008441F9"/>
    <w:rsid w:val="008476E4"/>
    <w:rsid w:val="00850327"/>
    <w:rsid w:val="00850AFD"/>
    <w:rsid w:val="008529BC"/>
    <w:rsid w:val="008607AC"/>
    <w:rsid w:val="00864774"/>
    <w:rsid w:val="00866124"/>
    <w:rsid w:val="00871709"/>
    <w:rsid w:val="008717FA"/>
    <w:rsid w:val="00872E1E"/>
    <w:rsid w:val="0087551B"/>
    <w:rsid w:val="00875B50"/>
    <w:rsid w:val="00876140"/>
    <w:rsid w:val="00877B2F"/>
    <w:rsid w:val="00877B8E"/>
    <w:rsid w:val="00880494"/>
    <w:rsid w:val="008845B8"/>
    <w:rsid w:val="00886476"/>
    <w:rsid w:val="0088752C"/>
    <w:rsid w:val="00890E36"/>
    <w:rsid w:val="00892D27"/>
    <w:rsid w:val="00897F34"/>
    <w:rsid w:val="008A23A8"/>
    <w:rsid w:val="008A64F4"/>
    <w:rsid w:val="008A6972"/>
    <w:rsid w:val="008A7110"/>
    <w:rsid w:val="008B0920"/>
    <w:rsid w:val="008B0D36"/>
    <w:rsid w:val="008B1DD1"/>
    <w:rsid w:val="008B340B"/>
    <w:rsid w:val="008B494C"/>
    <w:rsid w:val="008C00C9"/>
    <w:rsid w:val="008C0186"/>
    <w:rsid w:val="008C10A2"/>
    <w:rsid w:val="008C183F"/>
    <w:rsid w:val="008C1D61"/>
    <w:rsid w:val="008C27E0"/>
    <w:rsid w:val="008C2E5E"/>
    <w:rsid w:val="008C39BA"/>
    <w:rsid w:val="008C581D"/>
    <w:rsid w:val="008C6970"/>
    <w:rsid w:val="008C7D31"/>
    <w:rsid w:val="008D4F66"/>
    <w:rsid w:val="008D51DF"/>
    <w:rsid w:val="008D55D0"/>
    <w:rsid w:val="008D7767"/>
    <w:rsid w:val="008D7A0F"/>
    <w:rsid w:val="008E0A4B"/>
    <w:rsid w:val="008E19C3"/>
    <w:rsid w:val="008E2BFB"/>
    <w:rsid w:val="008E74BF"/>
    <w:rsid w:val="008E7962"/>
    <w:rsid w:val="008F1386"/>
    <w:rsid w:val="008F294E"/>
    <w:rsid w:val="008F29E0"/>
    <w:rsid w:val="008F2E27"/>
    <w:rsid w:val="008F381A"/>
    <w:rsid w:val="008F4EE5"/>
    <w:rsid w:val="008F6EEA"/>
    <w:rsid w:val="008F7594"/>
    <w:rsid w:val="00900910"/>
    <w:rsid w:val="0090097A"/>
    <w:rsid w:val="00900DE4"/>
    <w:rsid w:val="009010EC"/>
    <w:rsid w:val="00902AAB"/>
    <w:rsid w:val="009042C9"/>
    <w:rsid w:val="00910EE8"/>
    <w:rsid w:val="0091514A"/>
    <w:rsid w:val="0091611D"/>
    <w:rsid w:val="009178E7"/>
    <w:rsid w:val="00920864"/>
    <w:rsid w:val="00922F19"/>
    <w:rsid w:val="00924D15"/>
    <w:rsid w:val="00926E15"/>
    <w:rsid w:val="00934FA3"/>
    <w:rsid w:val="009371D9"/>
    <w:rsid w:val="00942101"/>
    <w:rsid w:val="00944D2A"/>
    <w:rsid w:val="0094560F"/>
    <w:rsid w:val="0094566D"/>
    <w:rsid w:val="0095095B"/>
    <w:rsid w:val="00950A81"/>
    <w:rsid w:val="00951F45"/>
    <w:rsid w:val="00952120"/>
    <w:rsid w:val="009543AB"/>
    <w:rsid w:val="00954877"/>
    <w:rsid w:val="00957304"/>
    <w:rsid w:val="0095744E"/>
    <w:rsid w:val="009613B9"/>
    <w:rsid w:val="00965DCD"/>
    <w:rsid w:val="00966513"/>
    <w:rsid w:val="00966A67"/>
    <w:rsid w:val="00966DB2"/>
    <w:rsid w:val="00966F7E"/>
    <w:rsid w:val="009741B4"/>
    <w:rsid w:val="00975A0A"/>
    <w:rsid w:val="00977B71"/>
    <w:rsid w:val="009827ED"/>
    <w:rsid w:val="009829B3"/>
    <w:rsid w:val="00982D10"/>
    <w:rsid w:val="0099083C"/>
    <w:rsid w:val="00992735"/>
    <w:rsid w:val="009953EB"/>
    <w:rsid w:val="00995915"/>
    <w:rsid w:val="009965B2"/>
    <w:rsid w:val="00996CA5"/>
    <w:rsid w:val="00997AA4"/>
    <w:rsid w:val="009A0357"/>
    <w:rsid w:val="009A0A25"/>
    <w:rsid w:val="009A5D35"/>
    <w:rsid w:val="009A6F9E"/>
    <w:rsid w:val="009A7FF0"/>
    <w:rsid w:val="009B1E2C"/>
    <w:rsid w:val="009B1FB3"/>
    <w:rsid w:val="009B580C"/>
    <w:rsid w:val="009B751D"/>
    <w:rsid w:val="009C1FAE"/>
    <w:rsid w:val="009C6A5D"/>
    <w:rsid w:val="009D0298"/>
    <w:rsid w:val="009D0A13"/>
    <w:rsid w:val="009D53B6"/>
    <w:rsid w:val="009D5C1A"/>
    <w:rsid w:val="009E1E0E"/>
    <w:rsid w:val="009E4210"/>
    <w:rsid w:val="009E4345"/>
    <w:rsid w:val="009E4F88"/>
    <w:rsid w:val="009E66A7"/>
    <w:rsid w:val="009E6AAA"/>
    <w:rsid w:val="009F2347"/>
    <w:rsid w:val="009F7717"/>
    <w:rsid w:val="00A00128"/>
    <w:rsid w:val="00A0157F"/>
    <w:rsid w:val="00A0318B"/>
    <w:rsid w:val="00A03504"/>
    <w:rsid w:val="00A04C1E"/>
    <w:rsid w:val="00A0503D"/>
    <w:rsid w:val="00A072B2"/>
    <w:rsid w:val="00A11E95"/>
    <w:rsid w:val="00A13162"/>
    <w:rsid w:val="00A1368A"/>
    <w:rsid w:val="00A160B3"/>
    <w:rsid w:val="00A179EA"/>
    <w:rsid w:val="00A17C4E"/>
    <w:rsid w:val="00A2331B"/>
    <w:rsid w:val="00A26232"/>
    <w:rsid w:val="00A26805"/>
    <w:rsid w:val="00A335F3"/>
    <w:rsid w:val="00A33FDC"/>
    <w:rsid w:val="00A347BE"/>
    <w:rsid w:val="00A352C2"/>
    <w:rsid w:val="00A35896"/>
    <w:rsid w:val="00A40C78"/>
    <w:rsid w:val="00A41432"/>
    <w:rsid w:val="00A4250A"/>
    <w:rsid w:val="00A44C3B"/>
    <w:rsid w:val="00A470B4"/>
    <w:rsid w:val="00A502D2"/>
    <w:rsid w:val="00A51F45"/>
    <w:rsid w:val="00A52B1F"/>
    <w:rsid w:val="00A535A1"/>
    <w:rsid w:val="00A55B2A"/>
    <w:rsid w:val="00A56C9B"/>
    <w:rsid w:val="00A6106C"/>
    <w:rsid w:val="00A64EC6"/>
    <w:rsid w:val="00A653F6"/>
    <w:rsid w:val="00A6725A"/>
    <w:rsid w:val="00A70592"/>
    <w:rsid w:val="00A70AFF"/>
    <w:rsid w:val="00A71A77"/>
    <w:rsid w:val="00A71AED"/>
    <w:rsid w:val="00A734FE"/>
    <w:rsid w:val="00A74C59"/>
    <w:rsid w:val="00A74D61"/>
    <w:rsid w:val="00A765CB"/>
    <w:rsid w:val="00A7793E"/>
    <w:rsid w:val="00A816BA"/>
    <w:rsid w:val="00A81D7E"/>
    <w:rsid w:val="00A903E4"/>
    <w:rsid w:val="00A9061E"/>
    <w:rsid w:val="00A91176"/>
    <w:rsid w:val="00A91300"/>
    <w:rsid w:val="00A93153"/>
    <w:rsid w:val="00A94780"/>
    <w:rsid w:val="00A95569"/>
    <w:rsid w:val="00AA281D"/>
    <w:rsid w:val="00AA3135"/>
    <w:rsid w:val="00AA414A"/>
    <w:rsid w:val="00AA54BF"/>
    <w:rsid w:val="00AA5592"/>
    <w:rsid w:val="00AB178F"/>
    <w:rsid w:val="00AB1CCD"/>
    <w:rsid w:val="00AC1A9B"/>
    <w:rsid w:val="00AC1C36"/>
    <w:rsid w:val="00AC2888"/>
    <w:rsid w:val="00AC3109"/>
    <w:rsid w:val="00AC3470"/>
    <w:rsid w:val="00AC6E2C"/>
    <w:rsid w:val="00AD1EC0"/>
    <w:rsid w:val="00AD4F27"/>
    <w:rsid w:val="00AD50B1"/>
    <w:rsid w:val="00AD6492"/>
    <w:rsid w:val="00AD6AF0"/>
    <w:rsid w:val="00AD7A70"/>
    <w:rsid w:val="00AE5517"/>
    <w:rsid w:val="00AE6203"/>
    <w:rsid w:val="00AF1063"/>
    <w:rsid w:val="00AF2460"/>
    <w:rsid w:val="00B00ADA"/>
    <w:rsid w:val="00B00D76"/>
    <w:rsid w:val="00B0142F"/>
    <w:rsid w:val="00B014F4"/>
    <w:rsid w:val="00B01A51"/>
    <w:rsid w:val="00B01B1B"/>
    <w:rsid w:val="00B02CB9"/>
    <w:rsid w:val="00B034E3"/>
    <w:rsid w:val="00B037DA"/>
    <w:rsid w:val="00B04076"/>
    <w:rsid w:val="00B0601F"/>
    <w:rsid w:val="00B13223"/>
    <w:rsid w:val="00B2152A"/>
    <w:rsid w:val="00B248D2"/>
    <w:rsid w:val="00B25438"/>
    <w:rsid w:val="00B26A73"/>
    <w:rsid w:val="00B27B82"/>
    <w:rsid w:val="00B34218"/>
    <w:rsid w:val="00B3535F"/>
    <w:rsid w:val="00B41228"/>
    <w:rsid w:val="00B41AA0"/>
    <w:rsid w:val="00B41EC1"/>
    <w:rsid w:val="00B43B9B"/>
    <w:rsid w:val="00B44B52"/>
    <w:rsid w:val="00B51182"/>
    <w:rsid w:val="00B51A72"/>
    <w:rsid w:val="00B52764"/>
    <w:rsid w:val="00B52FEB"/>
    <w:rsid w:val="00B54A14"/>
    <w:rsid w:val="00B55B85"/>
    <w:rsid w:val="00B567FE"/>
    <w:rsid w:val="00B63EBA"/>
    <w:rsid w:val="00B64FB7"/>
    <w:rsid w:val="00B6625D"/>
    <w:rsid w:val="00B6702A"/>
    <w:rsid w:val="00B711C0"/>
    <w:rsid w:val="00B724B9"/>
    <w:rsid w:val="00B727C0"/>
    <w:rsid w:val="00B7725A"/>
    <w:rsid w:val="00B81A81"/>
    <w:rsid w:val="00B829B3"/>
    <w:rsid w:val="00B83A53"/>
    <w:rsid w:val="00B905CA"/>
    <w:rsid w:val="00B933E8"/>
    <w:rsid w:val="00B96E9B"/>
    <w:rsid w:val="00B97A70"/>
    <w:rsid w:val="00BA20E3"/>
    <w:rsid w:val="00BA5669"/>
    <w:rsid w:val="00BA6044"/>
    <w:rsid w:val="00BA7103"/>
    <w:rsid w:val="00BA7133"/>
    <w:rsid w:val="00BA7557"/>
    <w:rsid w:val="00BB03BF"/>
    <w:rsid w:val="00BB0D56"/>
    <w:rsid w:val="00BB3F2F"/>
    <w:rsid w:val="00BB596E"/>
    <w:rsid w:val="00BC4646"/>
    <w:rsid w:val="00BC46EC"/>
    <w:rsid w:val="00BC4901"/>
    <w:rsid w:val="00BD0A25"/>
    <w:rsid w:val="00BD34D9"/>
    <w:rsid w:val="00BD397E"/>
    <w:rsid w:val="00BD6CD7"/>
    <w:rsid w:val="00BD6FBD"/>
    <w:rsid w:val="00BE010B"/>
    <w:rsid w:val="00BE1CD4"/>
    <w:rsid w:val="00BE47BA"/>
    <w:rsid w:val="00BE59BE"/>
    <w:rsid w:val="00BE6DDC"/>
    <w:rsid w:val="00BF3750"/>
    <w:rsid w:val="00BF4786"/>
    <w:rsid w:val="00BF545E"/>
    <w:rsid w:val="00BF7789"/>
    <w:rsid w:val="00C00C44"/>
    <w:rsid w:val="00C02EDE"/>
    <w:rsid w:val="00C03309"/>
    <w:rsid w:val="00C0353E"/>
    <w:rsid w:val="00C04962"/>
    <w:rsid w:val="00C0544B"/>
    <w:rsid w:val="00C10ABA"/>
    <w:rsid w:val="00C11AEA"/>
    <w:rsid w:val="00C12A18"/>
    <w:rsid w:val="00C17A23"/>
    <w:rsid w:val="00C206CC"/>
    <w:rsid w:val="00C2135B"/>
    <w:rsid w:val="00C21B37"/>
    <w:rsid w:val="00C23260"/>
    <w:rsid w:val="00C25684"/>
    <w:rsid w:val="00C27B4C"/>
    <w:rsid w:val="00C30BD8"/>
    <w:rsid w:val="00C31A55"/>
    <w:rsid w:val="00C32E82"/>
    <w:rsid w:val="00C365F2"/>
    <w:rsid w:val="00C37CC9"/>
    <w:rsid w:val="00C37D8A"/>
    <w:rsid w:val="00C42A63"/>
    <w:rsid w:val="00C44159"/>
    <w:rsid w:val="00C445AA"/>
    <w:rsid w:val="00C458BA"/>
    <w:rsid w:val="00C50408"/>
    <w:rsid w:val="00C51F47"/>
    <w:rsid w:val="00C55E49"/>
    <w:rsid w:val="00C62D05"/>
    <w:rsid w:val="00C65B49"/>
    <w:rsid w:val="00C66170"/>
    <w:rsid w:val="00C73F7C"/>
    <w:rsid w:val="00C75A04"/>
    <w:rsid w:val="00C82CAE"/>
    <w:rsid w:val="00C9044E"/>
    <w:rsid w:val="00C92F5C"/>
    <w:rsid w:val="00C930E6"/>
    <w:rsid w:val="00C93E78"/>
    <w:rsid w:val="00C94657"/>
    <w:rsid w:val="00C95714"/>
    <w:rsid w:val="00CA252A"/>
    <w:rsid w:val="00CA4E2A"/>
    <w:rsid w:val="00CA5775"/>
    <w:rsid w:val="00CA75B8"/>
    <w:rsid w:val="00CB0C55"/>
    <w:rsid w:val="00CB3962"/>
    <w:rsid w:val="00CB5879"/>
    <w:rsid w:val="00CB7E4D"/>
    <w:rsid w:val="00CC075C"/>
    <w:rsid w:val="00CC20F1"/>
    <w:rsid w:val="00CC2577"/>
    <w:rsid w:val="00CC2CFB"/>
    <w:rsid w:val="00CC3144"/>
    <w:rsid w:val="00CC4495"/>
    <w:rsid w:val="00CC5B66"/>
    <w:rsid w:val="00CD21D6"/>
    <w:rsid w:val="00CD37A3"/>
    <w:rsid w:val="00CD3B7B"/>
    <w:rsid w:val="00CD3FEF"/>
    <w:rsid w:val="00CD5B58"/>
    <w:rsid w:val="00CD63F7"/>
    <w:rsid w:val="00CD6E57"/>
    <w:rsid w:val="00CE2062"/>
    <w:rsid w:val="00CE707F"/>
    <w:rsid w:val="00CE7946"/>
    <w:rsid w:val="00CF0743"/>
    <w:rsid w:val="00CF19C5"/>
    <w:rsid w:val="00CF2535"/>
    <w:rsid w:val="00CF26AD"/>
    <w:rsid w:val="00D011C8"/>
    <w:rsid w:val="00D03375"/>
    <w:rsid w:val="00D0419C"/>
    <w:rsid w:val="00D0480D"/>
    <w:rsid w:val="00D066C7"/>
    <w:rsid w:val="00D07433"/>
    <w:rsid w:val="00D10BF6"/>
    <w:rsid w:val="00D117E9"/>
    <w:rsid w:val="00D11B49"/>
    <w:rsid w:val="00D12E89"/>
    <w:rsid w:val="00D1377F"/>
    <w:rsid w:val="00D13D4F"/>
    <w:rsid w:val="00D14C9E"/>
    <w:rsid w:val="00D2044E"/>
    <w:rsid w:val="00D21104"/>
    <w:rsid w:val="00D21743"/>
    <w:rsid w:val="00D22656"/>
    <w:rsid w:val="00D22668"/>
    <w:rsid w:val="00D27CB9"/>
    <w:rsid w:val="00D3031E"/>
    <w:rsid w:val="00D42879"/>
    <w:rsid w:val="00D43A4F"/>
    <w:rsid w:val="00D459FF"/>
    <w:rsid w:val="00D471BE"/>
    <w:rsid w:val="00D4747D"/>
    <w:rsid w:val="00D47498"/>
    <w:rsid w:val="00D56ACD"/>
    <w:rsid w:val="00D60114"/>
    <w:rsid w:val="00D62005"/>
    <w:rsid w:val="00D65156"/>
    <w:rsid w:val="00D66166"/>
    <w:rsid w:val="00D664F8"/>
    <w:rsid w:val="00D724DC"/>
    <w:rsid w:val="00D75C95"/>
    <w:rsid w:val="00D80FCD"/>
    <w:rsid w:val="00D81773"/>
    <w:rsid w:val="00D8340C"/>
    <w:rsid w:val="00D85592"/>
    <w:rsid w:val="00D91C7D"/>
    <w:rsid w:val="00D925FB"/>
    <w:rsid w:val="00D942BC"/>
    <w:rsid w:val="00D94D9D"/>
    <w:rsid w:val="00D957C8"/>
    <w:rsid w:val="00DA0989"/>
    <w:rsid w:val="00DA4EA7"/>
    <w:rsid w:val="00DA55CD"/>
    <w:rsid w:val="00DA5759"/>
    <w:rsid w:val="00DB245D"/>
    <w:rsid w:val="00DB4B90"/>
    <w:rsid w:val="00DB712E"/>
    <w:rsid w:val="00DC07B4"/>
    <w:rsid w:val="00DC2B74"/>
    <w:rsid w:val="00DC34E5"/>
    <w:rsid w:val="00DC5994"/>
    <w:rsid w:val="00DC5CC0"/>
    <w:rsid w:val="00DC60D3"/>
    <w:rsid w:val="00DD2F90"/>
    <w:rsid w:val="00DD5E80"/>
    <w:rsid w:val="00DD720A"/>
    <w:rsid w:val="00DE0839"/>
    <w:rsid w:val="00DE2209"/>
    <w:rsid w:val="00DF2771"/>
    <w:rsid w:val="00DF427F"/>
    <w:rsid w:val="00DF4BAF"/>
    <w:rsid w:val="00DF5F07"/>
    <w:rsid w:val="00DF64F0"/>
    <w:rsid w:val="00E00658"/>
    <w:rsid w:val="00E0111C"/>
    <w:rsid w:val="00E02095"/>
    <w:rsid w:val="00E02687"/>
    <w:rsid w:val="00E03FE3"/>
    <w:rsid w:val="00E07587"/>
    <w:rsid w:val="00E07970"/>
    <w:rsid w:val="00E113EF"/>
    <w:rsid w:val="00E11845"/>
    <w:rsid w:val="00E13422"/>
    <w:rsid w:val="00E14E34"/>
    <w:rsid w:val="00E14F8F"/>
    <w:rsid w:val="00E1556E"/>
    <w:rsid w:val="00E20056"/>
    <w:rsid w:val="00E212F7"/>
    <w:rsid w:val="00E21587"/>
    <w:rsid w:val="00E22B30"/>
    <w:rsid w:val="00E258F0"/>
    <w:rsid w:val="00E3107A"/>
    <w:rsid w:val="00E32249"/>
    <w:rsid w:val="00E3291B"/>
    <w:rsid w:val="00E358D9"/>
    <w:rsid w:val="00E36524"/>
    <w:rsid w:val="00E4340D"/>
    <w:rsid w:val="00E43DFE"/>
    <w:rsid w:val="00E449E7"/>
    <w:rsid w:val="00E47177"/>
    <w:rsid w:val="00E517F3"/>
    <w:rsid w:val="00E53D37"/>
    <w:rsid w:val="00E56680"/>
    <w:rsid w:val="00E61785"/>
    <w:rsid w:val="00E638B3"/>
    <w:rsid w:val="00E64D2F"/>
    <w:rsid w:val="00E64FFF"/>
    <w:rsid w:val="00E70C78"/>
    <w:rsid w:val="00E71BA6"/>
    <w:rsid w:val="00E73351"/>
    <w:rsid w:val="00E7472F"/>
    <w:rsid w:val="00E77314"/>
    <w:rsid w:val="00E82030"/>
    <w:rsid w:val="00E8209B"/>
    <w:rsid w:val="00E867E3"/>
    <w:rsid w:val="00E874FD"/>
    <w:rsid w:val="00E8788E"/>
    <w:rsid w:val="00E90F33"/>
    <w:rsid w:val="00E9153D"/>
    <w:rsid w:val="00E946E9"/>
    <w:rsid w:val="00E961D5"/>
    <w:rsid w:val="00EA0B96"/>
    <w:rsid w:val="00EA0EFD"/>
    <w:rsid w:val="00EA19B7"/>
    <w:rsid w:val="00EA25A5"/>
    <w:rsid w:val="00EA6BD9"/>
    <w:rsid w:val="00EB0C2D"/>
    <w:rsid w:val="00EB1B9D"/>
    <w:rsid w:val="00EB27FB"/>
    <w:rsid w:val="00EB532F"/>
    <w:rsid w:val="00EB562F"/>
    <w:rsid w:val="00EB5660"/>
    <w:rsid w:val="00EB7050"/>
    <w:rsid w:val="00EB7FA4"/>
    <w:rsid w:val="00EC0869"/>
    <w:rsid w:val="00ED0298"/>
    <w:rsid w:val="00ED12D3"/>
    <w:rsid w:val="00ED23DE"/>
    <w:rsid w:val="00ED5AFA"/>
    <w:rsid w:val="00ED6F1E"/>
    <w:rsid w:val="00EE4433"/>
    <w:rsid w:val="00EE5974"/>
    <w:rsid w:val="00EE5A6C"/>
    <w:rsid w:val="00EE6514"/>
    <w:rsid w:val="00EF44B9"/>
    <w:rsid w:val="00EF4D89"/>
    <w:rsid w:val="00EF7C50"/>
    <w:rsid w:val="00EF7E9A"/>
    <w:rsid w:val="00F03B6C"/>
    <w:rsid w:val="00F0488D"/>
    <w:rsid w:val="00F05B1D"/>
    <w:rsid w:val="00F06B60"/>
    <w:rsid w:val="00F07C01"/>
    <w:rsid w:val="00F1032E"/>
    <w:rsid w:val="00F10995"/>
    <w:rsid w:val="00F133D2"/>
    <w:rsid w:val="00F15797"/>
    <w:rsid w:val="00F1612E"/>
    <w:rsid w:val="00F20AEA"/>
    <w:rsid w:val="00F21E63"/>
    <w:rsid w:val="00F227C2"/>
    <w:rsid w:val="00F24F0C"/>
    <w:rsid w:val="00F259C4"/>
    <w:rsid w:val="00F26140"/>
    <w:rsid w:val="00F27A78"/>
    <w:rsid w:val="00F30F64"/>
    <w:rsid w:val="00F34BD8"/>
    <w:rsid w:val="00F42AF3"/>
    <w:rsid w:val="00F43701"/>
    <w:rsid w:val="00F44967"/>
    <w:rsid w:val="00F45D6C"/>
    <w:rsid w:val="00F45E14"/>
    <w:rsid w:val="00F461BD"/>
    <w:rsid w:val="00F46574"/>
    <w:rsid w:val="00F476B5"/>
    <w:rsid w:val="00F5117F"/>
    <w:rsid w:val="00F52653"/>
    <w:rsid w:val="00F52DB8"/>
    <w:rsid w:val="00F56CB6"/>
    <w:rsid w:val="00F612D2"/>
    <w:rsid w:val="00F61C29"/>
    <w:rsid w:val="00F6244B"/>
    <w:rsid w:val="00F62598"/>
    <w:rsid w:val="00F62F96"/>
    <w:rsid w:val="00F6614B"/>
    <w:rsid w:val="00F7147C"/>
    <w:rsid w:val="00F720F3"/>
    <w:rsid w:val="00F749BA"/>
    <w:rsid w:val="00F74A16"/>
    <w:rsid w:val="00F77EEC"/>
    <w:rsid w:val="00F82248"/>
    <w:rsid w:val="00F8424C"/>
    <w:rsid w:val="00F86A54"/>
    <w:rsid w:val="00F86DCA"/>
    <w:rsid w:val="00F87D2F"/>
    <w:rsid w:val="00F87DFF"/>
    <w:rsid w:val="00F91017"/>
    <w:rsid w:val="00F9310C"/>
    <w:rsid w:val="00F9603C"/>
    <w:rsid w:val="00F96879"/>
    <w:rsid w:val="00FA418E"/>
    <w:rsid w:val="00FA5259"/>
    <w:rsid w:val="00FB011B"/>
    <w:rsid w:val="00FB18B7"/>
    <w:rsid w:val="00FB2AE8"/>
    <w:rsid w:val="00FB3DBB"/>
    <w:rsid w:val="00FB54FE"/>
    <w:rsid w:val="00FB7990"/>
    <w:rsid w:val="00FC0E16"/>
    <w:rsid w:val="00FC1BDB"/>
    <w:rsid w:val="00FC1EED"/>
    <w:rsid w:val="00FC310E"/>
    <w:rsid w:val="00FC3D3B"/>
    <w:rsid w:val="00FC3E29"/>
    <w:rsid w:val="00FC4012"/>
    <w:rsid w:val="00FC55FD"/>
    <w:rsid w:val="00FC56B9"/>
    <w:rsid w:val="00FC6B2F"/>
    <w:rsid w:val="00FD033F"/>
    <w:rsid w:val="00FD386C"/>
    <w:rsid w:val="00FD407D"/>
    <w:rsid w:val="00FD467E"/>
    <w:rsid w:val="00FD5E28"/>
    <w:rsid w:val="00FE26F5"/>
    <w:rsid w:val="00FE349D"/>
    <w:rsid w:val="00FE4FD3"/>
    <w:rsid w:val="00FE5932"/>
    <w:rsid w:val="00FE6E22"/>
    <w:rsid w:val="00FE719E"/>
    <w:rsid w:val="00FE7C90"/>
    <w:rsid w:val="00FF125A"/>
    <w:rsid w:val="00FF3912"/>
    <w:rsid w:val="00FF4D37"/>
    <w:rsid w:val="00FF5588"/>
    <w:rsid w:val="00FF6C09"/>
    <w:rsid w:val="03B96C24"/>
    <w:rsid w:val="048759D3"/>
    <w:rsid w:val="058927D2"/>
    <w:rsid w:val="060F197F"/>
    <w:rsid w:val="067512BD"/>
    <w:rsid w:val="095C71AE"/>
    <w:rsid w:val="0AD927D5"/>
    <w:rsid w:val="0B7126C0"/>
    <w:rsid w:val="0DFF7398"/>
    <w:rsid w:val="0E1C01C5"/>
    <w:rsid w:val="1205783E"/>
    <w:rsid w:val="1488667F"/>
    <w:rsid w:val="15DE170A"/>
    <w:rsid w:val="17EB6E89"/>
    <w:rsid w:val="1A08267F"/>
    <w:rsid w:val="1BEB5616"/>
    <w:rsid w:val="1DA323E3"/>
    <w:rsid w:val="1DB107B7"/>
    <w:rsid w:val="1E294FC4"/>
    <w:rsid w:val="1F6272FF"/>
    <w:rsid w:val="1FEE58AF"/>
    <w:rsid w:val="209A6A6F"/>
    <w:rsid w:val="22963FE4"/>
    <w:rsid w:val="28810856"/>
    <w:rsid w:val="28BC1527"/>
    <w:rsid w:val="29931CC3"/>
    <w:rsid w:val="2A3E6193"/>
    <w:rsid w:val="2AA07FD1"/>
    <w:rsid w:val="2CB82638"/>
    <w:rsid w:val="2E8F1812"/>
    <w:rsid w:val="2EFC028C"/>
    <w:rsid w:val="2F275B64"/>
    <w:rsid w:val="31CA6799"/>
    <w:rsid w:val="32740255"/>
    <w:rsid w:val="33000BDB"/>
    <w:rsid w:val="360153D7"/>
    <w:rsid w:val="380438A2"/>
    <w:rsid w:val="393D43BB"/>
    <w:rsid w:val="39AD4BDE"/>
    <w:rsid w:val="3C376BFB"/>
    <w:rsid w:val="3E50275D"/>
    <w:rsid w:val="404A3F49"/>
    <w:rsid w:val="43926283"/>
    <w:rsid w:val="44407182"/>
    <w:rsid w:val="448514EF"/>
    <w:rsid w:val="481F7F95"/>
    <w:rsid w:val="485579A3"/>
    <w:rsid w:val="4ABA60F5"/>
    <w:rsid w:val="4D0A660B"/>
    <w:rsid w:val="4D2055D8"/>
    <w:rsid w:val="4E553EDB"/>
    <w:rsid w:val="509969E1"/>
    <w:rsid w:val="50D65EF4"/>
    <w:rsid w:val="52F2394C"/>
    <w:rsid w:val="53615A7B"/>
    <w:rsid w:val="54C75399"/>
    <w:rsid w:val="558E60A5"/>
    <w:rsid w:val="562A4A4B"/>
    <w:rsid w:val="571657B4"/>
    <w:rsid w:val="5AC02523"/>
    <w:rsid w:val="5B9E7319"/>
    <w:rsid w:val="5E5C6761"/>
    <w:rsid w:val="5F320C8F"/>
    <w:rsid w:val="5F68619C"/>
    <w:rsid w:val="613C4024"/>
    <w:rsid w:val="631C77CA"/>
    <w:rsid w:val="65276991"/>
    <w:rsid w:val="679F37EF"/>
    <w:rsid w:val="685C6FFC"/>
    <w:rsid w:val="69906886"/>
    <w:rsid w:val="6AF362BD"/>
    <w:rsid w:val="6C4C3FB1"/>
    <w:rsid w:val="6C5405F2"/>
    <w:rsid w:val="6C5974AC"/>
    <w:rsid w:val="6DD83877"/>
    <w:rsid w:val="6DF07E80"/>
    <w:rsid w:val="6F9C0ECD"/>
    <w:rsid w:val="738310C5"/>
    <w:rsid w:val="77B276C8"/>
    <w:rsid w:val="77CC5249"/>
    <w:rsid w:val="793C3127"/>
    <w:rsid w:val="79B97E52"/>
    <w:rsid w:val="79DB0A4E"/>
    <w:rsid w:val="7B9B2AE8"/>
    <w:rsid w:val="7F837307"/>
    <w:rsid w:val="7FDB3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11"/>
    <w:unhideWhenUsed/>
    <w:qFormat/>
    <w:uiPriority w:val="0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link w:val="12"/>
    <w:unhideWhenUsed/>
    <w:qFormat/>
    <w:uiPriority w:val="0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3"/>
    <w:uiPriority w:val="0"/>
    <w:rPr>
      <w:sz w:val="18"/>
      <w:szCs w:val="18"/>
    </w:rPr>
  </w:style>
  <w:style w:type="paragraph" w:styleId="5">
    <w:name w:val="footer"/>
    <w:basedOn w:val="1"/>
    <w:link w:val="15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4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8">
    <w:name w:val="Table Grid"/>
    <w:basedOn w:val="7"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9"/>
    <w:unhideWhenUsed/>
    <w:uiPriority w:val="99"/>
    <w:rPr>
      <w:color w:val="0000CC"/>
      <w:u w:val="single"/>
    </w:rPr>
  </w:style>
  <w:style w:type="character" w:customStyle="1" w:styleId="11">
    <w:name w:val="标题 2 Char"/>
    <w:link w:val="2"/>
    <w:qFormat/>
    <w:uiPriority w:val="0"/>
    <w:rPr>
      <w:rFonts w:ascii="Arial" w:hAnsi="Arial" w:eastAsia="黑体"/>
      <w:b/>
      <w:sz w:val="32"/>
    </w:rPr>
  </w:style>
  <w:style w:type="character" w:customStyle="1" w:styleId="12">
    <w:name w:val="标题 3 Char"/>
    <w:link w:val="3"/>
    <w:qFormat/>
    <w:uiPriority w:val="0"/>
    <w:rPr>
      <w:b/>
      <w:sz w:val="32"/>
    </w:rPr>
  </w:style>
  <w:style w:type="character" w:customStyle="1" w:styleId="13">
    <w:name w:val="批注框文本 Char"/>
    <w:basedOn w:val="9"/>
    <w:link w:val="4"/>
    <w:qFormat/>
    <w:uiPriority w:val="0"/>
    <w:rPr>
      <w:kern w:val="2"/>
      <w:sz w:val="18"/>
      <w:szCs w:val="18"/>
    </w:rPr>
  </w:style>
  <w:style w:type="character" w:customStyle="1" w:styleId="14">
    <w:name w:val="页眉 Char"/>
    <w:basedOn w:val="9"/>
    <w:link w:val="6"/>
    <w:qFormat/>
    <w:uiPriority w:val="0"/>
    <w:rPr>
      <w:kern w:val="2"/>
      <w:sz w:val="18"/>
      <w:szCs w:val="18"/>
    </w:rPr>
  </w:style>
  <w:style w:type="character" w:customStyle="1" w:styleId="15">
    <w:name w:val="页脚 Char"/>
    <w:basedOn w:val="9"/>
    <w:link w:val="5"/>
    <w:qFormat/>
    <w:uiPriority w:val="99"/>
    <w:rPr>
      <w:kern w:val="2"/>
      <w:sz w:val="18"/>
      <w:szCs w:val="18"/>
    </w:rPr>
  </w:style>
  <w:style w:type="paragraph" w:styleId="16">
    <w:name w:val="List Paragraph"/>
    <w:basedOn w:val="1"/>
    <w:unhideWhenUsed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numbering" Target="numbering.xml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1505D052-B206-4425-AB0C-0AE1FF59732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25</Pages>
  <Words>6405</Words>
  <Characters>11995</Characters>
  <Lines>103</Lines>
  <Paragraphs>29</Paragraphs>
  <TotalTime>8314</TotalTime>
  <ScaleCrop>false</ScaleCrop>
  <LinksUpToDate>false</LinksUpToDate>
  <CharactersWithSpaces>13544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2016-09-05T06:45:00Z</dcterms:created>
  <dc:creator>Administrator</dc:creator>
  <cp:lastModifiedBy>lgl</cp:lastModifiedBy>
  <dcterms:modified xsi:type="dcterms:W3CDTF">2022-09-05T09:34:37Z</dcterms:modified>
  <cp:revision>1970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162784E25FFA452D940AD2F37927A9E2</vt:lpwstr>
  </property>
</Properties>
</file>